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4957" w:rsidRDefault="007E4957">
      <w:pPr>
        <w:rPr>
          <w:rFonts w:ascii="Arial" w:eastAsia="Arial" w:hAnsi="Arial" w:cs="Arial"/>
          <w:sz w:val="16"/>
          <w:szCs w:val="16"/>
        </w:rPr>
      </w:pPr>
      <w:bookmarkStart w:id="0" w:name="_GoBack"/>
      <w:bookmarkEnd w:id="0"/>
    </w:p>
    <w:tbl>
      <w:tblPr>
        <w:tblStyle w:val="a"/>
        <w:tblW w:w="112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2"/>
        <w:gridCol w:w="780"/>
        <w:gridCol w:w="92"/>
        <w:gridCol w:w="186"/>
        <w:gridCol w:w="460"/>
        <w:gridCol w:w="810"/>
        <w:gridCol w:w="485"/>
        <w:gridCol w:w="1836"/>
        <w:gridCol w:w="976"/>
        <w:gridCol w:w="2813"/>
      </w:tblGrid>
      <w:tr w:rsidR="007E4957">
        <w:trPr>
          <w:trHeight w:val="280"/>
        </w:trPr>
        <w:tc>
          <w:tcPr>
            <w:tcW w:w="3592" w:type="dxa"/>
            <w:gridSpan w:val="2"/>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SALE SCHEDULE &amp; LOCATION</w:t>
            </w:r>
          </w:p>
        </w:tc>
        <w:tc>
          <w:tcPr>
            <w:tcW w:w="7658" w:type="dxa"/>
            <w:gridSpan w:val="8"/>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REGISTRATION</w:t>
            </w:r>
          </w:p>
        </w:tc>
      </w:tr>
      <w:tr w:rsidR="007E4957">
        <w:tc>
          <w:tcPr>
            <w:tcW w:w="3870" w:type="dxa"/>
            <w:gridSpan w:val="4"/>
          </w:tcPr>
          <w:p w:rsidR="007E4957" w:rsidRDefault="00702E44">
            <w:pPr>
              <w:numPr>
                <w:ilvl w:val="0"/>
                <w:numId w:val="4"/>
              </w:numPr>
              <w:spacing w:before="120"/>
              <w:ind w:left="90" w:hanging="112"/>
            </w:pPr>
            <w:r>
              <w:rPr>
                <w:rFonts w:ascii="Arial" w:eastAsia="Arial" w:hAnsi="Arial" w:cs="Arial"/>
                <w:b/>
                <w:color w:val="C00000"/>
                <w:sz w:val="20"/>
                <w:szCs w:val="20"/>
              </w:rPr>
              <w:t>Date:</w:t>
            </w:r>
            <w:r>
              <w:rPr>
                <w:rFonts w:ascii="Arial" w:eastAsia="Arial" w:hAnsi="Arial" w:cs="Arial"/>
                <w:sz w:val="20"/>
                <w:szCs w:val="20"/>
              </w:rPr>
              <w:t xml:space="preserve"> Saturday </w:t>
            </w:r>
            <w:r>
              <w:rPr>
                <w:rFonts w:ascii="Arial" w:eastAsia="Arial" w:hAnsi="Arial" w:cs="Arial"/>
                <w:sz w:val="20"/>
                <w:szCs w:val="20"/>
              </w:rPr>
              <w:t xml:space="preserve">April 1st </w:t>
            </w:r>
            <w:r>
              <w:rPr>
                <w:rFonts w:ascii="Arial" w:eastAsia="Arial" w:hAnsi="Arial" w:cs="Arial"/>
                <w:sz w:val="20"/>
                <w:szCs w:val="20"/>
              </w:rPr>
              <w:t>9 AM-1 PM</w:t>
            </w:r>
          </w:p>
          <w:p w:rsidR="007E4957" w:rsidRDefault="00702E44">
            <w:pPr>
              <w:numPr>
                <w:ilvl w:val="0"/>
                <w:numId w:val="4"/>
              </w:numPr>
              <w:ind w:left="90" w:hanging="112"/>
            </w:pPr>
            <w:r>
              <w:rPr>
                <w:rFonts w:ascii="Arial" w:eastAsia="Arial" w:hAnsi="Arial" w:cs="Arial"/>
                <w:b/>
                <w:color w:val="C00000"/>
                <w:sz w:val="20"/>
                <w:szCs w:val="20"/>
              </w:rPr>
              <w:t>Place:</w:t>
            </w:r>
            <w:r>
              <w:rPr>
                <w:rFonts w:ascii="Arial" w:eastAsia="Arial" w:hAnsi="Arial" w:cs="Arial"/>
                <w:sz w:val="20"/>
                <w:szCs w:val="20"/>
              </w:rPr>
              <w:t xml:space="preserve">  McCarthy Middle School cafeteria and gym, 250 North Road, Chelmsford</w:t>
            </w:r>
          </w:p>
          <w:p w:rsidR="007E4957" w:rsidRDefault="00702E44">
            <w:pPr>
              <w:numPr>
                <w:ilvl w:val="0"/>
                <w:numId w:val="4"/>
              </w:numPr>
              <w:ind w:left="90" w:hanging="112"/>
            </w:pPr>
            <w:r>
              <w:rPr>
                <w:rFonts w:ascii="Arial" w:eastAsia="Arial" w:hAnsi="Arial" w:cs="Arial"/>
                <w:b/>
                <w:color w:val="C00000"/>
                <w:sz w:val="20"/>
                <w:szCs w:val="20"/>
              </w:rPr>
              <w:t>Drop-off:</w:t>
            </w:r>
            <w:r>
              <w:rPr>
                <w:rFonts w:ascii="Arial" w:eastAsia="Arial" w:hAnsi="Arial" w:cs="Arial"/>
                <w:sz w:val="20"/>
                <w:szCs w:val="20"/>
              </w:rPr>
              <w:t xml:space="preserve">  Friday, </w:t>
            </w:r>
            <w:r>
              <w:rPr>
                <w:rFonts w:ascii="Arial" w:eastAsia="Arial" w:hAnsi="Arial" w:cs="Arial"/>
                <w:sz w:val="20"/>
                <w:szCs w:val="20"/>
              </w:rPr>
              <w:t>March 31st</w:t>
            </w:r>
            <w:r>
              <w:rPr>
                <w:rFonts w:ascii="Arial" w:eastAsia="Arial" w:hAnsi="Arial" w:cs="Arial"/>
                <w:sz w:val="20"/>
                <w:szCs w:val="20"/>
              </w:rPr>
              <w:t>, 5:30-7:15 PM</w:t>
            </w:r>
          </w:p>
          <w:p w:rsidR="007E4957" w:rsidRDefault="00702E44">
            <w:pPr>
              <w:numPr>
                <w:ilvl w:val="0"/>
                <w:numId w:val="4"/>
              </w:numPr>
              <w:ind w:left="90" w:hanging="112"/>
            </w:pPr>
            <w:r>
              <w:rPr>
                <w:rFonts w:ascii="Arial" w:eastAsia="Arial" w:hAnsi="Arial" w:cs="Arial"/>
                <w:b/>
                <w:color w:val="C00000"/>
                <w:sz w:val="20"/>
                <w:szCs w:val="20"/>
              </w:rPr>
              <w:t>Presale:</w:t>
            </w:r>
            <w:r>
              <w:rPr>
                <w:rFonts w:ascii="Arial" w:eastAsia="Arial" w:hAnsi="Arial" w:cs="Arial"/>
                <w:sz w:val="20"/>
                <w:szCs w:val="20"/>
              </w:rPr>
              <w:t xml:space="preserve"> Saturday, </w:t>
            </w:r>
            <w:r>
              <w:rPr>
                <w:rFonts w:ascii="Arial" w:eastAsia="Arial" w:hAnsi="Arial" w:cs="Arial"/>
                <w:sz w:val="20"/>
                <w:szCs w:val="20"/>
              </w:rPr>
              <w:t>April 1st</w:t>
            </w:r>
            <w:r>
              <w:rPr>
                <w:rFonts w:ascii="Arial" w:eastAsia="Arial" w:hAnsi="Arial" w:cs="Arial"/>
                <w:sz w:val="20"/>
                <w:szCs w:val="20"/>
              </w:rPr>
              <w:t>, 7:00-8:30 AM</w:t>
            </w:r>
          </w:p>
          <w:p w:rsidR="007E4957" w:rsidRDefault="00702E44">
            <w:pPr>
              <w:numPr>
                <w:ilvl w:val="0"/>
                <w:numId w:val="4"/>
              </w:numPr>
              <w:ind w:left="90" w:hanging="112"/>
            </w:pPr>
            <w:r>
              <w:rPr>
                <w:rFonts w:ascii="Arial" w:eastAsia="Arial" w:hAnsi="Arial" w:cs="Arial"/>
                <w:b/>
                <w:color w:val="C00000"/>
                <w:sz w:val="20"/>
                <w:szCs w:val="20"/>
              </w:rPr>
              <w:t>Half-Price Sale:</w:t>
            </w:r>
            <w:r>
              <w:rPr>
                <w:rFonts w:ascii="Arial" w:eastAsia="Arial" w:hAnsi="Arial" w:cs="Arial"/>
                <w:sz w:val="20"/>
                <w:szCs w:val="20"/>
              </w:rPr>
              <w:t xml:space="preserve"> Saturday, </w:t>
            </w:r>
            <w:r>
              <w:rPr>
                <w:rFonts w:ascii="Arial" w:eastAsia="Arial" w:hAnsi="Arial" w:cs="Arial"/>
                <w:sz w:val="20"/>
                <w:szCs w:val="20"/>
              </w:rPr>
              <w:t>April 1st</w:t>
            </w:r>
            <w:r>
              <w:rPr>
                <w:rFonts w:ascii="Arial" w:eastAsia="Arial" w:hAnsi="Arial" w:cs="Arial"/>
                <w:sz w:val="20"/>
                <w:szCs w:val="20"/>
              </w:rPr>
              <w:t>,</w:t>
            </w:r>
            <w:r>
              <w:rPr>
                <w:rFonts w:ascii="Arial" w:eastAsia="Arial" w:hAnsi="Arial" w:cs="Arial"/>
                <w:sz w:val="20"/>
                <w:szCs w:val="20"/>
              </w:rPr>
              <w:t>11:30</w:t>
            </w:r>
            <w:r>
              <w:rPr>
                <w:rFonts w:ascii="Arial" w:eastAsia="Arial" w:hAnsi="Arial" w:cs="Arial"/>
                <w:sz w:val="20"/>
                <w:szCs w:val="20"/>
              </w:rPr>
              <w:t>-1:00 PM</w:t>
            </w:r>
          </w:p>
          <w:p w:rsidR="007E4957" w:rsidRDefault="00702E44">
            <w:pPr>
              <w:numPr>
                <w:ilvl w:val="0"/>
                <w:numId w:val="4"/>
              </w:numPr>
              <w:spacing w:after="120"/>
              <w:ind w:left="90" w:hanging="112"/>
            </w:pPr>
            <w:r>
              <w:rPr>
                <w:rFonts w:ascii="Arial" w:eastAsia="Arial" w:hAnsi="Arial" w:cs="Arial"/>
                <w:b/>
                <w:color w:val="C00000"/>
                <w:sz w:val="20"/>
                <w:szCs w:val="20"/>
              </w:rPr>
              <w:t>Pick up unsold non-donated items:</w:t>
            </w:r>
            <w:r>
              <w:rPr>
                <w:rFonts w:ascii="Arial" w:eastAsia="Arial" w:hAnsi="Arial" w:cs="Arial"/>
                <w:sz w:val="20"/>
                <w:szCs w:val="20"/>
              </w:rPr>
              <w:t xml:space="preserve"> Saturday, </w:t>
            </w:r>
            <w:r>
              <w:rPr>
                <w:rFonts w:ascii="Arial" w:eastAsia="Arial" w:hAnsi="Arial" w:cs="Arial"/>
                <w:sz w:val="20"/>
                <w:szCs w:val="20"/>
              </w:rPr>
              <w:t>April 1st</w:t>
            </w:r>
            <w:r>
              <w:rPr>
                <w:rFonts w:ascii="Arial" w:eastAsia="Arial" w:hAnsi="Arial" w:cs="Arial"/>
                <w:sz w:val="20"/>
                <w:szCs w:val="20"/>
              </w:rPr>
              <w:t xml:space="preserve">, 1:30-2:00 PM.  </w:t>
            </w:r>
            <w:r>
              <w:rPr>
                <w:rFonts w:ascii="Arial" w:eastAsia="Arial" w:hAnsi="Arial" w:cs="Arial"/>
                <w:sz w:val="20"/>
                <w:szCs w:val="20"/>
                <w:highlight w:val="yellow"/>
              </w:rPr>
              <w:t xml:space="preserve">Unsold, yellow-tagged items not picked up by 2:00 PM </w:t>
            </w:r>
            <w:r>
              <w:rPr>
                <w:rFonts w:ascii="Arial" w:eastAsia="Arial" w:hAnsi="Arial" w:cs="Arial"/>
                <w:b/>
                <w:sz w:val="20"/>
                <w:szCs w:val="20"/>
                <w:highlight w:val="yellow"/>
              </w:rPr>
              <w:t>will be donated</w:t>
            </w:r>
            <w:r>
              <w:rPr>
                <w:rFonts w:ascii="Arial" w:eastAsia="Arial" w:hAnsi="Arial" w:cs="Arial"/>
                <w:sz w:val="20"/>
                <w:szCs w:val="20"/>
                <w:highlight w:val="yellow"/>
              </w:rPr>
              <w:t>.</w:t>
            </w:r>
          </w:p>
        </w:tc>
        <w:tc>
          <w:tcPr>
            <w:tcW w:w="7380" w:type="dxa"/>
            <w:gridSpan w:val="6"/>
          </w:tcPr>
          <w:p w:rsidR="007E4957" w:rsidRDefault="00702E44">
            <w:pPr>
              <w:numPr>
                <w:ilvl w:val="0"/>
                <w:numId w:val="4"/>
              </w:numPr>
              <w:spacing w:before="120"/>
              <w:ind w:left="231" w:hanging="202"/>
            </w:pPr>
            <w:r>
              <w:rPr>
                <w:rFonts w:ascii="Arial" w:eastAsia="Arial" w:hAnsi="Arial" w:cs="Arial"/>
                <w:b/>
                <w:sz w:val="20"/>
                <w:szCs w:val="20"/>
              </w:rPr>
              <w:t>Register early!</w:t>
            </w:r>
            <w:r>
              <w:rPr>
                <w:rFonts w:ascii="Arial" w:eastAsia="Arial" w:hAnsi="Arial" w:cs="Arial"/>
                <w:sz w:val="20"/>
                <w:szCs w:val="20"/>
              </w:rPr>
              <w:t xml:space="preserve">  There are a limited number of consignor spaces, and they go quickly.  If registration has closed, please email </w:t>
            </w:r>
            <w:hyperlink r:id="rId7">
              <w:r>
                <w:rPr>
                  <w:rFonts w:ascii="Arial" w:eastAsia="Arial" w:hAnsi="Arial" w:cs="Arial"/>
                  <w:color w:val="0000FF"/>
                  <w:sz w:val="20"/>
                  <w:szCs w:val="20"/>
                  <w:u w:val="single"/>
                </w:rPr>
                <w:t>info@kidstagsale.com</w:t>
              </w:r>
            </w:hyperlink>
            <w:r>
              <w:rPr>
                <w:rFonts w:ascii="Arial" w:eastAsia="Arial" w:hAnsi="Arial" w:cs="Arial"/>
                <w:sz w:val="20"/>
                <w:szCs w:val="20"/>
              </w:rPr>
              <w:t xml:space="preserve"> to be added to a waiting list.</w:t>
            </w:r>
          </w:p>
          <w:p w:rsidR="007E4957" w:rsidRDefault="00702E44">
            <w:pPr>
              <w:numPr>
                <w:ilvl w:val="0"/>
                <w:numId w:val="4"/>
              </w:numPr>
              <w:ind w:hanging="360"/>
            </w:pPr>
            <w:r>
              <w:rPr>
                <w:rFonts w:ascii="Arial" w:eastAsia="Arial" w:hAnsi="Arial" w:cs="Arial"/>
                <w:sz w:val="20"/>
                <w:szCs w:val="20"/>
              </w:rPr>
              <w:t>Please register online using the registratio</w:t>
            </w:r>
            <w:r>
              <w:rPr>
                <w:rFonts w:ascii="Arial" w:eastAsia="Arial" w:hAnsi="Arial" w:cs="Arial"/>
                <w:sz w:val="20"/>
                <w:szCs w:val="20"/>
              </w:rPr>
              <w:t xml:space="preserve">n link </w:t>
            </w:r>
            <w:hyperlink r:id="rId8">
              <w:r>
                <w:rPr>
                  <w:rFonts w:ascii="Arial" w:eastAsia="Arial" w:hAnsi="Arial" w:cs="Arial"/>
                  <w:color w:val="0000FF"/>
                  <w:sz w:val="20"/>
                  <w:szCs w:val="20"/>
                  <w:u w:val="single"/>
                </w:rPr>
                <w:t>http://www.kidstagsale.com/</w:t>
              </w:r>
            </w:hyperlink>
            <w:r>
              <w:rPr>
                <w:rFonts w:ascii="Arial" w:eastAsia="Arial" w:hAnsi="Arial" w:cs="Arial"/>
                <w:sz w:val="20"/>
                <w:szCs w:val="20"/>
              </w:rPr>
              <w:t xml:space="preserve"> .  </w:t>
            </w:r>
            <w:r>
              <w:rPr>
                <w:rFonts w:ascii="Arial" w:eastAsia="Arial" w:hAnsi="Arial" w:cs="Arial"/>
                <w:b/>
                <w:sz w:val="20"/>
                <w:szCs w:val="20"/>
              </w:rPr>
              <w:t>Returning consignors</w:t>
            </w:r>
            <w:r>
              <w:rPr>
                <w:rFonts w:ascii="Arial" w:eastAsia="Arial" w:hAnsi="Arial" w:cs="Arial"/>
                <w:sz w:val="20"/>
                <w:szCs w:val="20"/>
              </w:rPr>
              <w:t xml:space="preserve"> </w:t>
            </w:r>
            <w:r>
              <w:rPr>
                <w:rFonts w:ascii="Arial" w:eastAsia="Arial" w:hAnsi="Arial" w:cs="Arial"/>
                <w:b/>
                <w:sz w:val="20"/>
                <w:szCs w:val="20"/>
              </w:rPr>
              <w:t>who sold at any previous sale that used the online system</w:t>
            </w:r>
            <w:r>
              <w:rPr>
                <w:rFonts w:ascii="Arial" w:eastAsia="Arial" w:hAnsi="Arial" w:cs="Arial"/>
                <w:sz w:val="20"/>
                <w:szCs w:val="20"/>
              </w:rPr>
              <w:t xml:space="preserve"> should log into the system using their consignor login and password.  After logging in, choo</w:t>
            </w:r>
            <w:r>
              <w:rPr>
                <w:rFonts w:ascii="Arial" w:eastAsia="Arial" w:hAnsi="Arial" w:cs="Arial"/>
                <w:sz w:val="20"/>
                <w:szCs w:val="20"/>
              </w:rPr>
              <w:t>se “Update My Account Information” to confirm that your contact information is correct.  Then choose “Register for Our Upcoming Sale” to register as a consignor for the Fall Sale.</w:t>
            </w:r>
          </w:p>
          <w:p w:rsidR="007E4957" w:rsidRDefault="00702E44">
            <w:pPr>
              <w:numPr>
                <w:ilvl w:val="0"/>
                <w:numId w:val="4"/>
              </w:numPr>
              <w:ind w:left="232" w:hanging="198"/>
            </w:pPr>
            <w:r>
              <w:rPr>
                <w:rFonts w:ascii="Arial" w:eastAsia="Arial" w:hAnsi="Arial" w:cs="Arial"/>
                <w:b/>
                <w:sz w:val="20"/>
                <w:szCs w:val="20"/>
              </w:rPr>
              <w:t>You must be a CMC member to consign or volunteer.  All registrations from no</w:t>
            </w:r>
            <w:r>
              <w:rPr>
                <w:rFonts w:ascii="Arial" w:eastAsia="Arial" w:hAnsi="Arial" w:cs="Arial"/>
                <w:b/>
                <w:sz w:val="20"/>
                <w:szCs w:val="20"/>
              </w:rPr>
              <w:t>n-members will be cancelled.</w:t>
            </w:r>
          </w:p>
          <w:p w:rsidR="007E4957" w:rsidRDefault="00702E44">
            <w:pPr>
              <w:numPr>
                <w:ilvl w:val="0"/>
                <w:numId w:val="4"/>
              </w:numPr>
              <w:spacing w:after="120"/>
              <w:ind w:left="231" w:hanging="202"/>
            </w:pPr>
            <w:r>
              <w:rPr>
                <w:rFonts w:ascii="Arial" w:eastAsia="Arial" w:hAnsi="Arial" w:cs="Arial"/>
                <w:sz w:val="20"/>
                <w:szCs w:val="20"/>
              </w:rPr>
              <w:t xml:space="preserve">The Consignor Registration Fee is $20, which will be subtracted from the final check that you will receive after the sale. </w:t>
            </w:r>
          </w:p>
        </w:tc>
      </w:tr>
      <w:tr w:rsidR="007E4957">
        <w:trPr>
          <w:trHeight w:val="280"/>
        </w:trPr>
        <w:tc>
          <w:tcPr>
            <w:tcW w:w="5140" w:type="dxa"/>
            <w:gridSpan w:val="6"/>
            <w:shd w:val="clear" w:color="auto" w:fill="000000"/>
            <w:vAlign w:val="center"/>
          </w:tcPr>
          <w:p w:rsidR="007E4957" w:rsidRDefault="00702E44">
            <w:pPr>
              <w:tabs>
                <w:tab w:val="center" w:pos="1977"/>
              </w:tabs>
              <w:rPr>
                <w:rFonts w:ascii="Arial Black" w:eastAsia="Arial Black" w:hAnsi="Arial Black" w:cs="Arial Black"/>
                <w:color w:val="FFFFFF"/>
                <w:sz w:val="20"/>
                <w:szCs w:val="20"/>
              </w:rPr>
            </w:pPr>
            <w:r>
              <w:rPr>
                <w:rFonts w:ascii="Arial Black" w:eastAsia="Arial Black" w:hAnsi="Arial Black" w:cs="Arial Black"/>
                <w:color w:val="FFFFFF"/>
                <w:sz w:val="20"/>
                <w:szCs w:val="20"/>
              </w:rPr>
              <w:tab/>
              <w:t>SELLER BENEFITS</w:t>
            </w:r>
          </w:p>
        </w:tc>
        <w:tc>
          <w:tcPr>
            <w:tcW w:w="6110" w:type="dxa"/>
            <w:gridSpan w:val="4"/>
            <w:shd w:val="clear" w:color="auto" w:fill="000000"/>
            <w:vAlign w:val="center"/>
          </w:tcPr>
          <w:p w:rsidR="007E4957" w:rsidRDefault="00702E44">
            <w:pPr>
              <w:pStyle w:val="Heading4"/>
              <w:tabs>
                <w:tab w:val="center" w:pos="2627"/>
              </w:tabs>
              <w:rPr>
                <w:rFonts w:ascii="Arial Black" w:eastAsia="Arial Black" w:hAnsi="Arial Black" w:cs="Arial Black"/>
                <w:color w:val="FFFFFF"/>
                <w:sz w:val="20"/>
                <w:szCs w:val="20"/>
              </w:rPr>
            </w:pPr>
            <w:r>
              <w:rPr>
                <w:rFonts w:ascii="Arial Black" w:eastAsia="Arial Black" w:hAnsi="Arial Black" w:cs="Arial Black"/>
                <w:color w:val="FFFFFF"/>
                <w:sz w:val="20"/>
                <w:szCs w:val="20"/>
              </w:rPr>
              <w:tab/>
              <w:t>SELLER REQUIREMENTS</w:t>
            </w:r>
          </w:p>
        </w:tc>
      </w:tr>
      <w:tr w:rsidR="007E4957">
        <w:trPr>
          <w:trHeight w:val="2880"/>
        </w:trPr>
        <w:tc>
          <w:tcPr>
            <w:tcW w:w="4330" w:type="dxa"/>
            <w:gridSpan w:val="5"/>
          </w:tcPr>
          <w:p w:rsidR="007E4957" w:rsidRDefault="00702E44">
            <w:pPr>
              <w:spacing w:before="120"/>
              <w:ind w:left="1"/>
              <w:rPr>
                <w:rFonts w:ascii="Arial" w:eastAsia="Arial" w:hAnsi="Arial" w:cs="Arial"/>
                <w:sz w:val="20"/>
                <w:szCs w:val="20"/>
              </w:rPr>
            </w:pPr>
            <w:r>
              <w:rPr>
                <w:rFonts w:ascii="Arial" w:eastAsia="Arial" w:hAnsi="Arial" w:cs="Arial"/>
                <w:sz w:val="20"/>
                <w:szCs w:val="20"/>
              </w:rPr>
              <w:t xml:space="preserve">Earnings  </w:t>
            </w:r>
          </w:p>
          <w:p w:rsidR="007E4957" w:rsidRDefault="00702E44">
            <w:pPr>
              <w:numPr>
                <w:ilvl w:val="0"/>
                <w:numId w:val="5"/>
              </w:numPr>
              <w:ind w:left="275" w:hanging="180"/>
            </w:pPr>
            <w:r>
              <w:rPr>
                <w:rFonts w:ascii="Arial" w:eastAsia="Arial" w:hAnsi="Arial" w:cs="Arial"/>
                <w:sz w:val="20"/>
                <w:szCs w:val="20"/>
              </w:rPr>
              <w:t xml:space="preserve">Consignors receive 85% of their sale profits within three weeks of the sale. The remaining 15% is used for sale expenses.  </w:t>
            </w:r>
          </w:p>
          <w:p w:rsidR="007E4957" w:rsidRDefault="00702E44">
            <w:pPr>
              <w:ind w:left="1"/>
              <w:rPr>
                <w:rFonts w:ascii="Arial" w:eastAsia="Arial" w:hAnsi="Arial" w:cs="Arial"/>
                <w:sz w:val="20"/>
                <w:szCs w:val="20"/>
              </w:rPr>
            </w:pPr>
            <w:r>
              <w:rPr>
                <w:rFonts w:ascii="Arial" w:eastAsia="Arial" w:hAnsi="Arial" w:cs="Arial"/>
                <w:sz w:val="20"/>
                <w:szCs w:val="20"/>
              </w:rPr>
              <w:t>Presale</w:t>
            </w:r>
          </w:p>
          <w:p w:rsidR="007E4957" w:rsidRDefault="00702E44">
            <w:pPr>
              <w:numPr>
                <w:ilvl w:val="0"/>
                <w:numId w:val="5"/>
              </w:numPr>
              <w:ind w:left="263" w:hanging="180"/>
            </w:pPr>
            <w:r>
              <w:rPr>
                <w:rFonts w:ascii="Arial" w:eastAsia="Arial" w:hAnsi="Arial" w:cs="Arial"/>
                <w:sz w:val="20"/>
                <w:szCs w:val="20"/>
              </w:rPr>
              <w:t xml:space="preserve">The presale is open to all consignors and volunteers from 7:00-8:30AM on Saturday, </w:t>
            </w:r>
            <w:r>
              <w:rPr>
                <w:rFonts w:ascii="Arial" w:eastAsia="Arial" w:hAnsi="Arial" w:cs="Arial"/>
                <w:sz w:val="20"/>
                <w:szCs w:val="20"/>
              </w:rPr>
              <w:t>April 1st</w:t>
            </w:r>
          </w:p>
          <w:p w:rsidR="007E4957" w:rsidRDefault="00702E44">
            <w:pPr>
              <w:numPr>
                <w:ilvl w:val="0"/>
                <w:numId w:val="5"/>
              </w:numPr>
              <w:ind w:left="263" w:hanging="180"/>
            </w:pPr>
            <w:r>
              <w:rPr>
                <w:rFonts w:ascii="Arial" w:eastAsia="Arial" w:hAnsi="Arial" w:cs="Arial"/>
                <w:sz w:val="20"/>
                <w:szCs w:val="20"/>
              </w:rPr>
              <w:t>All presale shoppers must leave</w:t>
            </w:r>
            <w:r>
              <w:rPr>
                <w:rFonts w:ascii="Arial" w:eastAsia="Arial" w:hAnsi="Arial" w:cs="Arial"/>
                <w:sz w:val="20"/>
                <w:szCs w:val="20"/>
              </w:rPr>
              <w:t xml:space="preserve"> the sale hall and go to the cashier line by 8:30 AM.</w:t>
            </w:r>
          </w:p>
          <w:p w:rsidR="007E4957" w:rsidRDefault="00702E44">
            <w:pPr>
              <w:numPr>
                <w:ilvl w:val="0"/>
                <w:numId w:val="5"/>
              </w:numPr>
              <w:ind w:left="263" w:hanging="180"/>
            </w:pPr>
            <w:r>
              <w:rPr>
                <w:rFonts w:ascii="Arial" w:eastAsia="Arial" w:hAnsi="Arial" w:cs="Arial"/>
                <w:b/>
                <w:sz w:val="20"/>
                <w:szCs w:val="20"/>
              </w:rPr>
              <w:t>Important:</w:t>
            </w:r>
            <w:r>
              <w:rPr>
                <w:rFonts w:ascii="Arial" w:eastAsia="Arial" w:hAnsi="Arial" w:cs="Arial"/>
                <w:sz w:val="20"/>
                <w:szCs w:val="20"/>
              </w:rPr>
              <w:t xml:space="preserve"> Only the seller is allowed into the presale; guests, spouses, partners or other family members are not permitted.</w:t>
            </w:r>
          </w:p>
          <w:p w:rsidR="007E4957" w:rsidRDefault="007E4957">
            <w:pPr>
              <w:rPr>
                <w:rFonts w:ascii="Arial" w:eastAsia="Arial" w:hAnsi="Arial" w:cs="Arial"/>
                <w:sz w:val="20"/>
                <w:szCs w:val="20"/>
              </w:rPr>
            </w:pPr>
          </w:p>
        </w:tc>
        <w:tc>
          <w:tcPr>
            <w:tcW w:w="6920" w:type="dxa"/>
            <w:gridSpan w:val="5"/>
          </w:tcPr>
          <w:p w:rsidR="007E4957" w:rsidRDefault="00702E44">
            <w:pPr>
              <w:numPr>
                <w:ilvl w:val="0"/>
                <w:numId w:val="5"/>
              </w:numPr>
              <w:spacing w:before="120"/>
              <w:ind w:left="231" w:hanging="202"/>
            </w:pPr>
            <w:r>
              <w:rPr>
                <w:rFonts w:ascii="Arial" w:eastAsia="Arial" w:hAnsi="Arial" w:cs="Arial"/>
                <w:sz w:val="20"/>
                <w:szCs w:val="20"/>
              </w:rPr>
              <w:t xml:space="preserve">All consignors must work a 3-hour shift during the sale setup on </w:t>
            </w:r>
            <w:r>
              <w:rPr>
                <w:rFonts w:ascii="Arial" w:eastAsia="Arial" w:hAnsi="Arial" w:cs="Arial"/>
                <w:sz w:val="20"/>
                <w:szCs w:val="20"/>
              </w:rPr>
              <w:t>March 30th</w:t>
            </w:r>
            <w:r>
              <w:rPr>
                <w:rFonts w:ascii="Arial" w:eastAsia="Arial" w:hAnsi="Arial" w:cs="Arial"/>
                <w:sz w:val="20"/>
                <w:szCs w:val="20"/>
              </w:rPr>
              <w:t xml:space="preserve"> or during the sale hours or breakdown on </w:t>
            </w:r>
            <w:r>
              <w:rPr>
                <w:rFonts w:ascii="Arial" w:eastAsia="Arial" w:hAnsi="Arial" w:cs="Arial"/>
                <w:sz w:val="20"/>
                <w:szCs w:val="20"/>
              </w:rPr>
              <w:t>April 1st</w:t>
            </w:r>
            <w:r>
              <w:rPr>
                <w:rFonts w:ascii="Arial" w:eastAsia="Arial" w:hAnsi="Arial" w:cs="Arial"/>
                <w:sz w:val="20"/>
                <w:szCs w:val="20"/>
              </w:rPr>
              <w:t xml:space="preserve">.  </w:t>
            </w:r>
            <w:r>
              <w:rPr>
                <w:rFonts w:ascii="Arial" w:eastAsia="Arial" w:hAnsi="Arial" w:cs="Arial"/>
                <w:b/>
                <w:color w:val="C00000"/>
                <w:sz w:val="20"/>
                <w:szCs w:val="20"/>
              </w:rPr>
              <w:t>Consignors who do not work their assigned shift will receive 50% of their sale profits, instead of 85%.</w:t>
            </w:r>
          </w:p>
          <w:p w:rsidR="007E4957" w:rsidRDefault="00702E44">
            <w:pPr>
              <w:numPr>
                <w:ilvl w:val="0"/>
                <w:numId w:val="5"/>
              </w:numPr>
              <w:ind w:left="231" w:hanging="202"/>
            </w:pPr>
            <w:r>
              <w:rPr>
                <w:rFonts w:ascii="Arial" w:eastAsia="Arial" w:hAnsi="Arial" w:cs="Arial"/>
                <w:sz w:val="20"/>
                <w:szCs w:val="20"/>
              </w:rPr>
              <w:t>All items must be entered into the online inventory system and individually tagged with a tag prin</w:t>
            </w:r>
            <w:r>
              <w:rPr>
                <w:rFonts w:ascii="Arial" w:eastAsia="Arial" w:hAnsi="Arial" w:cs="Arial"/>
                <w:sz w:val="20"/>
                <w:szCs w:val="20"/>
              </w:rPr>
              <w:t xml:space="preserve">ted on </w:t>
            </w:r>
            <w:r>
              <w:rPr>
                <w:rFonts w:ascii="Arial" w:eastAsia="Arial" w:hAnsi="Arial" w:cs="Arial"/>
                <w:b/>
                <w:sz w:val="20"/>
                <w:szCs w:val="20"/>
              </w:rPr>
              <w:t>cardstock</w:t>
            </w:r>
            <w:r>
              <w:rPr>
                <w:rFonts w:ascii="Arial" w:eastAsia="Arial" w:hAnsi="Arial" w:cs="Arial"/>
                <w:sz w:val="20"/>
                <w:szCs w:val="20"/>
              </w:rPr>
              <w:t>.</w:t>
            </w:r>
          </w:p>
          <w:p w:rsidR="007E4957" w:rsidRDefault="00702E44">
            <w:pPr>
              <w:numPr>
                <w:ilvl w:val="0"/>
                <w:numId w:val="5"/>
              </w:numPr>
              <w:ind w:left="231" w:hanging="202"/>
            </w:pPr>
            <w:r>
              <w:rPr>
                <w:rFonts w:ascii="Arial" w:eastAsia="Arial" w:hAnsi="Arial" w:cs="Arial"/>
                <w:b/>
                <w:color w:val="C00000"/>
                <w:sz w:val="20"/>
                <w:szCs w:val="20"/>
              </w:rPr>
              <w:t>Consignors agree that their items will be clean, complete, in good condition, and not on the CPSC recall list.</w:t>
            </w:r>
            <w:r>
              <w:rPr>
                <w:rFonts w:ascii="Arial" w:eastAsia="Arial" w:hAnsi="Arial" w:cs="Arial"/>
                <w:sz w:val="20"/>
                <w:szCs w:val="20"/>
              </w:rPr>
              <w:t xml:space="preserve"> Items deemed unacceptable will be removed from the sale. </w:t>
            </w:r>
          </w:p>
          <w:p w:rsidR="007E4957" w:rsidRDefault="00702E44">
            <w:pPr>
              <w:numPr>
                <w:ilvl w:val="0"/>
                <w:numId w:val="5"/>
              </w:numPr>
              <w:ind w:left="231" w:hanging="202"/>
            </w:pPr>
            <w:r>
              <w:rPr>
                <w:rFonts w:ascii="Arial" w:eastAsia="Arial" w:hAnsi="Arial" w:cs="Arial"/>
                <w:sz w:val="20"/>
                <w:szCs w:val="20"/>
              </w:rPr>
              <w:t>Consignors are asked to do their best to publicize the sale by postin</w:t>
            </w:r>
            <w:r>
              <w:rPr>
                <w:rFonts w:ascii="Arial" w:eastAsia="Arial" w:hAnsi="Arial" w:cs="Arial"/>
                <w:sz w:val="20"/>
                <w:szCs w:val="20"/>
              </w:rPr>
              <w:t xml:space="preserve">g flyers and sharing info on Facebook and with friends, family, neighbors, etc.  </w:t>
            </w:r>
            <w:r>
              <w:rPr>
                <w:rFonts w:ascii="Arial" w:eastAsia="Arial" w:hAnsi="Arial" w:cs="Arial"/>
                <w:b/>
                <w:color w:val="C00000"/>
                <w:sz w:val="20"/>
                <w:szCs w:val="20"/>
              </w:rPr>
              <w:t>Tell more to sell more!</w:t>
            </w:r>
          </w:p>
          <w:p w:rsidR="007E4957" w:rsidRDefault="00702E44">
            <w:pPr>
              <w:numPr>
                <w:ilvl w:val="0"/>
                <w:numId w:val="5"/>
              </w:numPr>
              <w:spacing w:after="120"/>
              <w:ind w:left="231" w:hanging="202"/>
              <w:rPr>
                <w:highlight w:val="yellow"/>
              </w:rPr>
            </w:pPr>
            <w:r>
              <w:rPr>
                <w:rFonts w:ascii="Arial" w:eastAsia="Arial" w:hAnsi="Arial" w:cs="Arial"/>
                <w:sz w:val="20"/>
                <w:szCs w:val="20"/>
                <w:highlight w:val="yellow"/>
              </w:rPr>
              <w:t xml:space="preserve">Consignors must pick up their unsold, yellow-tagged (“do not donate”) items on </w:t>
            </w:r>
            <w:r>
              <w:rPr>
                <w:rFonts w:ascii="Arial" w:eastAsia="Arial" w:hAnsi="Arial" w:cs="Arial"/>
                <w:sz w:val="20"/>
                <w:szCs w:val="20"/>
                <w:highlight w:val="yellow"/>
              </w:rPr>
              <w:t>April 1st</w:t>
            </w:r>
            <w:r>
              <w:rPr>
                <w:rFonts w:ascii="Arial" w:eastAsia="Arial" w:hAnsi="Arial" w:cs="Arial"/>
                <w:sz w:val="20"/>
                <w:szCs w:val="20"/>
                <w:highlight w:val="yellow"/>
              </w:rPr>
              <w:t xml:space="preserve"> from 1:30-2:00 PM.</w:t>
            </w:r>
          </w:p>
        </w:tc>
      </w:tr>
      <w:tr w:rsidR="007E4957">
        <w:trPr>
          <w:trHeight w:val="280"/>
        </w:trPr>
        <w:tc>
          <w:tcPr>
            <w:tcW w:w="11250" w:type="dxa"/>
            <w:gridSpan w:val="10"/>
            <w:tcBorders>
              <w:bottom w:val="single" w:sz="4" w:space="0" w:color="000000"/>
            </w:tcBorders>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ACCEPTABLE ITEMS</w:t>
            </w:r>
          </w:p>
        </w:tc>
      </w:tr>
      <w:tr w:rsidR="007E4957">
        <w:tc>
          <w:tcPr>
            <w:tcW w:w="11250" w:type="dxa"/>
            <w:gridSpan w:val="10"/>
            <w:tcBorders>
              <w:bottom w:val="nil"/>
            </w:tcBorders>
          </w:tcPr>
          <w:p w:rsidR="007E4957" w:rsidRDefault="00702E44">
            <w:pPr>
              <w:spacing w:before="120"/>
              <w:jc w:val="center"/>
              <w:rPr>
                <w:rFonts w:ascii="Arial" w:eastAsia="Arial" w:hAnsi="Arial" w:cs="Arial"/>
                <w:sz w:val="20"/>
                <w:szCs w:val="20"/>
              </w:rPr>
            </w:pPr>
            <w:r>
              <w:rPr>
                <w:rFonts w:ascii="Arial" w:eastAsia="Arial" w:hAnsi="Arial" w:cs="Arial"/>
                <w:b/>
                <w:sz w:val="20"/>
                <w:szCs w:val="20"/>
              </w:rPr>
              <w:t>The following items can be sold at the Fall Sale. All items should be for children from newborn to size 14.</w:t>
            </w:r>
          </w:p>
        </w:tc>
      </w:tr>
      <w:tr w:rsidR="007E4957">
        <w:tc>
          <w:tcPr>
            <w:tcW w:w="3684" w:type="dxa"/>
            <w:gridSpan w:val="3"/>
            <w:tcBorders>
              <w:top w:val="nil"/>
              <w:right w:val="nil"/>
            </w:tcBorders>
          </w:tcPr>
          <w:p w:rsidR="007E4957" w:rsidRDefault="00702E44">
            <w:pPr>
              <w:numPr>
                <w:ilvl w:val="0"/>
                <w:numId w:val="4"/>
              </w:numPr>
              <w:ind w:left="245" w:hanging="198"/>
            </w:pPr>
            <w:r>
              <w:rPr>
                <w:rFonts w:ascii="Arial" w:eastAsia="Arial" w:hAnsi="Arial" w:cs="Arial"/>
                <w:sz w:val="20"/>
                <w:szCs w:val="20"/>
              </w:rPr>
              <w:t>Children’s clothing, Size 0-14 (Fall/Winter only)</w:t>
            </w:r>
          </w:p>
          <w:p w:rsidR="007E4957" w:rsidRDefault="00702E44">
            <w:pPr>
              <w:numPr>
                <w:ilvl w:val="0"/>
                <w:numId w:val="4"/>
              </w:numPr>
              <w:ind w:left="245" w:hanging="198"/>
            </w:pPr>
            <w:r>
              <w:rPr>
                <w:rFonts w:ascii="Arial" w:eastAsia="Arial" w:hAnsi="Arial" w:cs="Arial"/>
                <w:sz w:val="20"/>
                <w:szCs w:val="20"/>
              </w:rPr>
              <w:t>Accessories (belts, headbands, socks, bibs, etc.)</w:t>
            </w:r>
          </w:p>
          <w:p w:rsidR="007E4957" w:rsidRDefault="00702E44">
            <w:pPr>
              <w:numPr>
                <w:ilvl w:val="0"/>
                <w:numId w:val="4"/>
              </w:numPr>
              <w:ind w:left="245" w:hanging="198"/>
            </w:pPr>
            <w:r>
              <w:rPr>
                <w:rFonts w:ascii="Arial" w:eastAsia="Arial" w:hAnsi="Arial" w:cs="Arial"/>
                <w:sz w:val="20"/>
                <w:szCs w:val="20"/>
              </w:rPr>
              <w:t>Shoes</w:t>
            </w:r>
          </w:p>
          <w:p w:rsidR="007E4957" w:rsidRDefault="00702E44">
            <w:pPr>
              <w:numPr>
                <w:ilvl w:val="0"/>
                <w:numId w:val="4"/>
              </w:numPr>
              <w:ind w:left="245" w:hanging="198"/>
            </w:pPr>
            <w:r>
              <w:rPr>
                <w:rFonts w:ascii="Arial" w:eastAsia="Arial" w:hAnsi="Arial" w:cs="Arial"/>
                <w:sz w:val="20"/>
                <w:szCs w:val="20"/>
              </w:rPr>
              <w:t>Books (children &amp; parenting)</w:t>
            </w:r>
          </w:p>
          <w:p w:rsidR="007E4957" w:rsidRDefault="00702E44">
            <w:pPr>
              <w:numPr>
                <w:ilvl w:val="0"/>
                <w:numId w:val="4"/>
              </w:numPr>
              <w:ind w:left="245" w:hanging="202"/>
            </w:pPr>
            <w:r>
              <w:rPr>
                <w:rFonts w:ascii="Arial" w:eastAsia="Arial" w:hAnsi="Arial" w:cs="Arial"/>
                <w:sz w:val="20"/>
                <w:szCs w:val="20"/>
              </w:rPr>
              <w:t>Children’s movies (</w:t>
            </w:r>
            <w:r>
              <w:rPr>
                <w:rFonts w:ascii="Arial" w:eastAsia="Arial" w:hAnsi="Arial" w:cs="Arial"/>
                <w:b/>
                <w:sz w:val="20"/>
                <w:szCs w:val="20"/>
              </w:rPr>
              <w:t>DVD ONLY</w:t>
            </w:r>
            <w:r>
              <w:rPr>
                <w:rFonts w:ascii="Arial" w:eastAsia="Arial" w:hAnsi="Arial" w:cs="Arial"/>
                <w:sz w:val="20"/>
                <w:szCs w:val="20"/>
              </w:rPr>
              <w:t>) &amp; music. G and PG only</w:t>
            </w:r>
          </w:p>
          <w:p w:rsidR="007E4957" w:rsidRDefault="00702E44">
            <w:pPr>
              <w:numPr>
                <w:ilvl w:val="0"/>
                <w:numId w:val="4"/>
              </w:numPr>
              <w:ind w:left="245" w:hanging="202"/>
            </w:pPr>
            <w:r>
              <w:rPr>
                <w:rFonts w:ascii="Arial" w:eastAsia="Arial" w:hAnsi="Arial" w:cs="Arial"/>
                <w:sz w:val="20"/>
                <w:szCs w:val="20"/>
              </w:rPr>
              <w:t>Holiday Items (Costumes, Clothing, Toys, Accessories)</w:t>
            </w:r>
          </w:p>
        </w:tc>
        <w:tc>
          <w:tcPr>
            <w:tcW w:w="3777" w:type="dxa"/>
            <w:gridSpan w:val="5"/>
            <w:tcBorders>
              <w:top w:val="nil"/>
              <w:left w:val="nil"/>
              <w:right w:val="nil"/>
            </w:tcBorders>
          </w:tcPr>
          <w:p w:rsidR="007E4957" w:rsidRDefault="00702E44">
            <w:pPr>
              <w:numPr>
                <w:ilvl w:val="0"/>
                <w:numId w:val="4"/>
              </w:numPr>
              <w:ind w:left="155" w:hanging="198"/>
            </w:pPr>
            <w:r>
              <w:rPr>
                <w:rFonts w:ascii="Arial" w:eastAsia="Arial" w:hAnsi="Arial" w:cs="Arial"/>
                <w:sz w:val="20"/>
                <w:szCs w:val="20"/>
              </w:rPr>
              <w:t>Nursery items, décor &amp; bedding</w:t>
            </w:r>
          </w:p>
          <w:p w:rsidR="007E4957" w:rsidRDefault="00702E44">
            <w:pPr>
              <w:numPr>
                <w:ilvl w:val="0"/>
                <w:numId w:val="4"/>
              </w:numPr>
              <w:ind w:left="155" w:hanging="198"/>
            </w:pPr>
            <w:r>
              <w:rPr>
                <w:rFonts w:ascii="Arial" w:eastAsia="Arial" w:hAnsi="Arial" w:cs="Arial"/>
                <w:sz w:val="20"/>
                <w:szCs w:val="20"/>
              </w:rPr>
              <w:t>Diapers/Pull Ups</w:t>
            </w:r>
          </w:p>
          <w:p w:rsidR="007E4957" w:rsidRDefault="00702E44">
            <w:pPr>
              <w:numPr>
                <w:ilvl w:val="0"/>
                <w:numId w:val="4"/>
              </w:numPr>
              <w:ind w:left="155" w:hanging="198"/>
            </w:pPr>
            <w:r>
              <w:rPr>
                <w:rFonts w:ascii="Arial" w:eastAsia="Arial" w:hAnsi="Arial" w:cs="Arial"/>
                <w:b/>
                <w:sz w:val="20"/>
                <w:szCs w:val="20"/>
              </w:rPr>
              <w:t>UNOPENED</w:t>
            </w:r>
            <w:r>
              <w:rPr>
                <w:rFonts w:ascii="Arial" w:eastAsia="Arial" w:hAnsi="Arial" w:cs="Arial"/>
                <w:sz w:val="20"/>
                <w:szCs w:val="20"/>
              </w:rPr>
              <w:t xml:space="preserve"> packaged underwear</w:t>
            </w:r>
          </w:p>
          <w:p w:rsidR="007E4957" w:rsidRDefault="00702E44">
            <w:pPr>
              <w:numPr>
                <w:ilvl w:val="0"/>
                <w:numId w:val="4"/>
              </w:numPr>
              <w:ind w:left="155" w:hanging="198"/>
            </w:pPr>
            <w:r>
              <w:rPr>
                <w:rFonts w:ascii="Arial" w:eastAsia="Arial" w:hAnsi="Arial" w:cs="Arial"/>
                <w:sz w:val="20"/>
                <w:szCs w:val="20"/>
              </w:rPr>
              <w:t>Bathing/feeding/diapering items</w:t>
            </w:r>
          </w:p>
          <w:p w:rsidR="007E4957" w:rsidRDefault="00702E44">
            <w:pPr>
              <w:numPr>
                <w:ilvl w:val="0"/>
                <w:numId w:val="4"/>
              </w:numPr>
              <w:ind w:left="155" w:hanging="198"/>
            </w:pPr>
            <w:r>
              <w:rPr>
                <w:rFonts w:ascii="Arial" w:eastAsia="Arial" w:hAnsi="Arial" w:cs="Arial"/>
                <w:sz w:val="20"/>
                <w:szCs w:val="20"/>
              </w:rPr>
              <w:t>Baby equipment (bouncy seats, high chairs,</w:t>
            </w:r>
            <w:r>
              <w:rPr>
                <w:rFonts w:ascii="Arial" w:eastAsia="Arial" w:hAnsi="Arial" w:cs="Arial"/>
                <w:sz w:val="20"/>
                <w:szCs w:val="20"/>
              </w:rPr>
              <w:t xml:space="preserve"> </w:t>
            </w:r>
            <w:proofErr w:type="spellStart"/>
            <w:r>
              <w:rPr>
                <w:rFonts w:ascii="Arial" w:eastAsia="Arial" w:hAnsi="Arial" w:cs="Arial"/>
                <w:sz w:val="20"/>
                <w:szCs w:val="20"/>
              </w:rPr>
              <w:t>exersaucers</w:t>
            </w:r>
            <w:proofErr w:type="spellEnd"/>
            <w:r>
              <w:rPr>
                <w:rFonts w:ascii="Arial" w:eastAsia="Arial" w:hAnsi="Arial" w:cs="Arial"/>
                <w:sz w:val="20"/>
                <w:szCs w:val="20"/>
              </w:rPr>
              <w:t>, pack and plays, booster seats, infant swings, etc.)</w:t>
            </w:r>
          </w:p>
          <w:p w:rsidR="007E4957" w:rsidRDefault="00702E44">
            <w:pPr>
              <w:numPr>
                <w:ilvl w:val="0"/>
                <w:numId w:val="4"/>
              </w:numPr>
              <w:spacing w:after="80"/>
              <w:ind w:left="155" w:hanging="202"/>
            </w:pPr>
            <w:r>
              <w:rPr>
                <w:rFonts w:ascii="Arial" w:eastAsia="Arial" w:hAnsi="Arial" w:cs="Arial"/>
                <w:sz w:val="20"/>
                <w:szCs w:val="20"/>
              </w:rPr>
              <w:t>Sports equipment (balls, bats, helmets, bicycles, tricycles, scooters, etc.)</w:t>
            </w:r>
          </w:p>
        </w:tc>
        <w:tc>
          <w:tcPr>
            <w:tcW w:w="3789" w:type="dxa"/>
            <w:gridSpan w:val="2"/>
            <w:tcBorders>
              <w:top w:val="nil"/>
              <w:left w:val="nil"/>
            </w:tcBorders>
          </w:tcPr>
          <w:p w:rsidR="007E4957" w:rsidRDefault="00702E44">
            <w:pPr>
              <w:numPr>
                <w:ilvl w:val="0"/>
                <w:numId w:val="4"/>
              </w:numPr>
              <w:ind w:left="245" w:hanging="198"/>
            </w:pPr>
            <w:r>
              <w:rPr>
                <w:rFonts w:ascii="Arial" w:eastAsia="Arial" w:hAnsi="Arial" w:cs="Arial"/>
                <w:sz w:val="20"/>
                <w:szCs w:val="20"/>
              </w:rPr>
              <w:t>Toys, games, puzzles and crafts</w:t>
            </w:r>
          </w:p>
          <w:p w:rsidR="007E4957" w:rsidRDefault="00702E44">
            <w:pPr>
              <w:numPr>
                <w:ilvl w:val="0"/>
                <w:numId w:val="4"/>
              </w:numPr>
              <w:ind w:left="245" w:hanging="198"/>
            </w:pPr>
            <w:r>
              <w:rPr>
                <w:rFonts w:ascii="Arial" w:eastAsia="Arial" w:hAnsi="Arial" w:cs="Arial"/>
                <w:sz w:val="20"/>
                <w:szCs w:val="20"/>
              </w:rPr>
              <w:t>Outside toys (wagons, swings, play structures, cozy coupe cars, sleds, etc.)</w:t>
            </w:r>
          </w:p>
          <w:p w:rsidR="007E4957" w:rsidRDefault="00702E44">
            <w:pPr>
              <w:numPr>
                <w:ilvl w:val="0"/>
                <w:numId w:val="4"/>
              </w:numPr>
              <w:ind w:left="245" w:hanging="198"/>
            </w:pPr>
            <w:r>
              <w:rPr>
                <w:rFonts w:ascii="Arial" w:eastAsia="Arial" w:hAnsi="Arial" w:cs="Arial"/>
                <w:sz w:val="20"/>
                <w:szCs w:val="20"/>
              </w:rPr>
              <w:t>Stro</w:t>
            </w:r>
            <w:r>
              <w:rPr>
                <w:rFonts w:ascii="Arial" w:eastAsia="Arial" w:hAnsi="Arial" w:cs="Arial"/>
                <w:sz w:val="20"/>
                <w:szCs w:val="20"/>
              </w:rPr>
              <w:t>llers</w:t>
            </w:r>
          </w:p>
          <w:p w:rsidR="007E4957" w:rsidRDefault="00702E44">
            <w:pPr>
              <w:numPr>
                <w:ilvl w:val="0"/>
                <w:numId w:val="4"/>
              </w:numPr>
              <w:ind w:left="245" w:hanging="198"/>
            </w:pPr>
            <w:r>
              <w:rPr>
                <w:rFonts w:ascii="Arial" w:eastAsia="Arial" w:hAnsi="Arial" w:cs="Arial"/>
                <w:sz w:val="20"/>
                <w:szCs w:val="20"/>
              </w:rPr>
              <w:t>Electronic toys and game cartridges, rated E only</w:t>
            </w:r>
          </w:p>
          <w:p w:rsidR="007E4957" w:rsidRDefault="00702E44">
            <w:pPr>
              <w:numPr>
                <w:ilvl w:val="0"/>
                <w:numId w:val="4"/>
              </w:numPr>
              <w:spacing w:after="120"/>
              <w:ind w:left="245" w:hanging="202"/>
            </w:pPr>
            <w:r>
              <w:rPr>
                <w:rFonts w:ascii="Arial" w:eastAsia="Arial" w:hAnsi="Arial" w:cs="Arial"/>
                <w:sz w:val="20"/>
                <w:szCs w:val="20"/>
              </w:rPr>
              <w:t>Seasonal items (jackets, snowsuits. boots etc.)</w:t>
            </w:r>
          </w:p>
        </w:tc>
      </w:tr>
      <w:tr w:rsidR="007E4957">
        <w:trPr>
          <w:trHeight w:val="280"/>
        </w:trPr>
        <w:tc>
          <w:tcPr>
            <w:tcW w:w="11250" w:type="dxa"/>
            <w:gridSpan w:val="10"/>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UNACCEPTABLE ITEMS</w:t>
            </w:r>
          </w:p>
        </w:tc>
      </w:tr>
      <w:tr w:rsidR="007E4957">
        <w:tc>
          <w:tcPr>
            <w:tcW w:w="11250" w:type="dxa"/>
            <w:gridSpan w:val="10"/>
            <w:tcBorders>
              <w:bottom w:val="nil"/>
            </w:tcBorders>
          </w:tcPr>
          <w:p w:rsidR="007E4957" w:rsidRDefault="00702E44">
            <w:pPr>
              <w:spacing w:before="120"/>
              <w:jc w:val="center"/>
              <w:rPr>
                <w:rFonts w:ascii="Arial" w:eastAsia="Arial" w:hAnsi="Arial" w:cs="Arial"/>
                <w:sz w:val="20"/>
                <w:szCs w:val="20"/>
              </w:rPr>
            </w:pPr>
            <w:r>
              <w:rPr>
                <w:rFonts w:ascii="Arial" w:eastAsia="Arial" w:hAnsi="Arial" w:cs="Arial"/>
                <w:b/>
                <w:sz w:val="20"/>
                <w:szCs w:val="20"/>
              </w:rPr>
              <w:t>The following items MAY NOT be sold at the sale and will be removed from the sale floor.</w:t>
            </w:r>
          </w:p>
        </w:tc>
      </w:tr>
      <w:tr w:rsidR="007E4957">
        <w:tc>
          <w:tcPr>
            <w:tcW w:w="2812" w:type="dxa"/>
            <w:tcBorders>
              <w:top w:val="nil"/>
              <w:right w:val="nil"/>
            </w:tcBorders>
          </w:tcPr>
          <w:p w:rsidR="007E4957" w:rsidRDefault="00702E44">
            <w:pPr>
              <w:numPr>
                <w:ilvl w:val="0"/>
                <w:numId w:val="4"/>
              </w:numPr>
              <w:ind w:left="245" w:hanging="198"/>
            </w:pPr>
            <w:r>
              <w:rPr>
                <w:rFonts w:ascii="Arial" w:eastAsia="Arial" w:hAnsi="Arial" w:cs="Arial"/>
                <w:sz w:val="18"/>
                <w:szCs w:val="18"/>
              </w:rPr>
              <w:t>Maternity clothes</w:t>
            </w:r>
          </w:p>
          <w:p w:rsidR="007E4957" w:rsidRDefault="00702E44">
            <w:pPr>
              <w:numPr>
                <w:ilvl w:val="0"/>
                <w:numId w:val="4"/>
              </w:numPr>
              <w:ind w:left="245" w:hanging="202"/>
            </w:pPr>
            <w:r>
              <w:rPr>
                <w:rFonts w:ascii="Arial" w:eastAsia="Arial" w:hAnsi="Arial" w:cs="Arial"/>
                <w:sz w:val="18"/>
                <w:szCs w:val="18"/>
              </w:rPr>
              <w:t>Underwear (opened/used)</w:t>
            </w:r>
          </w:p>
        </w:tc>
        <w:tc>
          <w:tcPr>
            <w:tcW w:w="2813" w:type="dxa"/>
            <w:gridSpan w:val="6"/>
            <w:tcBorders>
              <w:top w:val="nil"/>
              <w:left w:val="nil"/>
              <w:right w:val="nil"/>
            </w:tcBorders>
          </w:tcPr>
          <w:p w:rsidR="007E4957" w:rsidRDefault="00702E44">
            <w:pPr>
              <w:numPr>
                <w:ilvl w:val="0"/>
                <w:numId w:val="4"/>
              </w:numPr>
              <w:ind w:left="185" w:hanging="198"/>
            </w:pPr>
            <w:r>
              <w:rPr>
                <w:rFonts w:ascii="Arial" w:eastAsia="Arial" w:hAnsi="Arial" w:cs="Arial"/>
                <w:sz w:val="18"/>
                <w:szCs w:val="18"/>
              </w:rPr>
              <w:t>Stuffed animals &amp; plush toys</w:t>
            </w:r>
          </w:p>
          <w:p w:rsidR="007E4957" w:rsidRDefault="00702E44">
            <w:pPr>
              <w:numPr>
                <w:ilvl w:val="0"/>
                <w:numId w:val="4"/>
              </w:numPr>
              <w:spacing w:after="80"/>
              <w:ind w:left="188" w:hanging="202"/>
            </w:pPr>
            <w:r>
              <w:rPr>
                <w:rFonts w:ascii="Arial" w:eastAsia="Arial" w:hAnsi="Arial" w:cs="Arial"/>
                <w:sz w:val="18"/>
                <w:szCs w:val="18"/>
              </w:rPr>
              <w:t>Cribs and crib mattresses</w:t>
            </w:r>
          </w:p>
        </w:tc>
        <w:tc>
          <w:tcPr>
            <w:tcW w:w="2812" w:type="dxa"/>
            <w:gridSpan w:val="2"/>
            <w:tcBorders>
              <w:top w:val="nil"/>
              <w:left w:val="nil"/>
              <w:right w:val="nil"/>
            </w:tcBorders>
          </w:tcPr>
          <w:p w:rsidR="007E4957" w:rsidRDefault="00702E44">
            <w:pPr>
              <w:numPr>
                <w:ilvl w:val="0"/>
                <w:numId w:val="4"/>
              </w:numPr>
              <w:ind w:left="185" w:hanging="198"/>
            </w:pPr>
            <w:r>
              <w:rPr>
                <w:rFonts w:ascii="Arial" w:eastAsia="Arial" w:hAnsi="Arial" w:cs="Arial"/>
                <w:sz w:val="18"/>
                <w:szCs w:val="18"/>
              </w:rPr>
              <w:t>Breast pumps &amp; nursing bras</w:t>
            </w:r>
          </w:p>
          <w:p w:rsidR="007E4957" w:rsidRDefault="00702E44">
            <w:pPr>
              <w:numPr>
                <w:ilvl w:val="0"/>
                <w:numId w:val="4"/>
              </w:numPr>
              <w:ind w:left="185" w:hanging="198"/>
            </w:pPr>
            <w:proofErr w:type="spellStart"/>
            <w:r>
              <w:rPr>
                <w:rFonts w:ascii="Arial" w:eastAsia="Arial" w:hAnsi="Arial" w:cs="Arial"/>
                <w:sz w:val="18"/>
                <w:szCs w:val="18"/>
              </w:rPr>
              <w:t>Bumbos</w:t>
            </w:r>
            <w:proofErr w:type="spellEnd"/>
            <w:r>
              <w:rPr>
                <w:rFonts w:ascii="Arial" w:eastAsia="Arial" w:hAnsi="Arial" w:cs="Arial"/>
                <w:sz w:val="18"/>
                <w:szCs w:val="18"/>
              </w:rPr>
              <w:t xml:space="preserve"> (even with recall fix)</w:t>
            </w:r>
          </w:p>
        </w:tc>
        <w:tc>
          <w:tcPr>
            <w:tcW w:w="2813" w:type="dxa"/>
            <w:tcBorders>
              <w:top w:val="nil"/>
              <w:left w:val="nil"/>
            </w:tcBorders>
          </w:tcPr>
          <w:p w:rsidR="007E4957" w:rsidRDefault="00702E44">
            <w:pPr>
              <w:numPr>
                <w:ilvl w:val="0"/>
                <w:numId w:val="4"/>
              </w:numPr>
              <w:ind w:left="342" w:hanging="198"/>
            </w:pPr>
            <w:r>
              <w:rPr>
                <w:rFonts w:ascii="Arial" w:eastAsia="Arial" w:hAnsi="Arial" w:cs="Arial"/>
                <w:sz w:val="18"/>
                <w:szCs w:val="18"/>
              </w:rPr>
              <w:t>Car seats</w:t>
            </w:r>
          </w:p>
        </w:tc>
      </w:tr>
      <w:tr w:rsidR="007E4957">
        <w:trPr>
          <w:trHeight w:val="280"/>
        </w:trPr>
        <w:tc>
          <w:tcPr>
            <w:tcW w:w="11250" w:type="dxa"/>
            <w:gridSpan w:val="10"/>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RECALLED ITEMS</w:t>
            </w:r>
          </w:p>
        </w:tc>
      </w:tr>
      <w:tr w:rsidR="007E4957">
        <w:tc>
          <w:tcPr>
            <w:tcW w:w="11250" w:type="dxa"/>
            <w:gridSpan w:val="10"/>
          </w:tcPr>
          <w:p w:rsidR="007E4957" w:rsidRDefault="00702E44">
            <w:pPr>
              <w:spacing w:before="80" w:after="80"/>
              <w:jc w:val="center"/>
              <w:rPr>
                <w:rFonts w:ascii="Arial Black" w:eastAsia="Arial Black" w:hAnsi="Arial Black" w:cs="Arial Black"/>
                <w:color w:val="FF0000"/>
                <w:sz w:val="20"/>
                <w:szCs w:val="20"/>
              </w:rPr>
            </w:pPr>
            <w:r>
              <w:rPr>
                <w:rFonts w:ascii="Arial Black" w:eastAsia="Arial Black" w:hAnsi="Arial Black" w:cs="Arial Black"/>
                <w:b/>
                <w:color w:val="FF0000"/>
                <w:sz w:val="20"/>
                <w:szCs w:val="20"/>
              </w:rPr>
              <w:lastRenderedPageBreak/>
              <w:t>It is the responsibility of the consignor to ensure ALL items placed for sale are not on any recall list.  A list of recalled items may be found at www.cpsc.gov.</w:t>
            </w:r>
          </w:p>
        </w:tc>
      </w:tr>
    </w:tbl>
    <w:p w:rsidR="007E4957" w:rsidRDefault="00702E44">
      <w:pPr>
        <w:spacing w:before="120"/>
        <w:jc w:val="center"/>
        <w:rPr>
          <w:sz w:val="16"/>
          <w:szCs w:val="16"/>
        </w:rPr>
      </w:pPr>
      <w:r>
        <w:rPr>
          <w:rFonts w:ascii="Arial" w:eastAsia="Arial" w:hAnsi="Arial" w:cs="Arial"/>
          <w:b/>
          <w:sz w:val="20"/>
          <w:szCs w:val="20"/>
        </w:rPr>
        <w:t xml:space="preserve">Questions?  Contact the Sale Committee at </w:t>
      </w:r>
      <w:hyperlink r:id="rId9">
        <w:r>
          <w:rPr>
            <w:rFonts w:ascii="Arial" w:eastAsia="Arial" w:hAnsi="Arial" w:cs="Arial"/>
            <w:b/>
            <w:color w:val="0000FF"/>
            <w:sz w:val="20"/>
            <w:szCs w:val="20"/>
            <w:u w:val="single"/>
          </w:rPr>
          <w:t>sale@chelmsfordmothersclub.org</w:t>
        </w:r>
      </w:hyperlink>
      <w:r>
        <w:br/>
      </w:r>
    </w:p>
    <w:tbl>
      <w:tblPr>
        <w:tblStyle w:val="a0"/>
        <w:tblW w:w="112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840"/>
        <w:gridCol w:w="104"/>
        <w:gridCol w:w="2720"/>
        <w:gridCol w:w="3926"/>
      </w:tblGrid>
      <w:tr w:rsidR="007E4957">
        <w:trPr>
          <w:trHeight w:val="280"/>
        </w:trPr>
        <w:tc>
          <w:tcPr>
            <w:tcW w:w="11250" w:type="dxa"/>
            <w:gridSpan w:val="5"/>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LARGE ITEMS</w:t>
            </w:r>
          </w:p>
        </w:tc>
      </w:tr>
      <w:tr w:rsidR="007E4957">
        <w:tc>
          <w:tcPr>
            <w:tcW w:w="11250" w:type="dxa"/>
            <w:gridSpan w:val="5"/>
            <w:tcBorders>
              <w:bottom w:val="nil"/>
            </w:tcBorders>
          </w:tcPr>
          <w:p w:rsidR="007E4957" w:rsidRDefault="00702E44">
            <w:pPr>
              <w:spacing w:before="120"/>
              <w:rPr>
                <w:rFonts w:ascii="Arial" w:eastAsia="Arial" w:hAnsi="Arial" w:cs="Arial"/>
                <w:sz w:val="20"/>
                <w:szCs w:val="20"/>
              </w:rPr>
            </w:pPr>
            <w:r>
              <w:rPr>
                <w:rFonts w:ascii="Arial" w:eastAsia="Arial" w:hAnsi="Arial" w:cs="Arial"/>
                <w:sz w:val="20"/>
                <w:szCs w:val="20"/>
              </w:rPr>
              <w:t xml:space="preserve">The following items are considered Large Items and are accepted on a space available basis. Please enter a complete description in the inventory system, so </w:t>
            </w:r>
            <w:r>
              <w:rPr>
                <w:rFonts w:ascii="Arial" w:eastAsia="Arial" w:hAnsi="Arial" w:cs="Arial"/>
                <w:sz w:val="20"/>
                <w:szCs w:val="20"/>
              </w:rPr>
              <w:t>we can monitor inventory and allocate space.</w:t>
            </w:r>
          </w:p>
        </w:tc>
      </w:tr>
      <w:tr w:rsidR="007E4957">
        <w:tc>
          <w:tcPr>
            <w:tcW w:w="3660" w:type="dxa"/>
            <w:tcBorders>
              <w:top w:val="nil"/>
              <w:right w:val="nil"/>
            </w:tcBorders>
          </w:tcPr>
          <w:p w:rsidR="007E4957" w:rsidRDefault="00702E44">
            <w:pPr>
              <w:numPr>
                <w:ilvl w:val="0"/>
                <w:numId w:val="4"/>
              </w:numPr>
              <w:ind w:left="342" w:hanging="198"/>
            </w:pPr>
            <w:r>
              <w:rPr>
                <w:rFonts w:ascii="Arial" w:eastAsia="Arial" w:hAnsi="Arial" w:cs="Arial"/>
                <w:sz w:val="20"/>
                <w:szCs w:val="20"/>
              </w:rPr>
              <w:t>Changing tables</w:t>
            </w:r>
          </w:p>
          <w:p w:rsidR="007E4957" w:rsidRDefault="00702E44">
            <w:pPr>
              <w:numPr>
                <w:ilvl w:val="0"/>
                <w:numId w:val="4"/>
              </w:numPr>
              <w:spacing w:after="120"/>
              <w:ind w:left="346" w:hanging="202"/>
            </w:pPr>
            <w:r>
              <w:rPr>
                <w:rFonts w:ascii="Arial" w:eastAsia="Arial" w:hAnsi="Arial" w:cs="Arial"/>
                <w:sz w:val="20"/>
                <w:szCs w:val="20"/>
              </w:rPr>
              <w:t>Kid furniture (tables, bookcases, dressers)</w:t>
            </w:r>
          </w:p>
        </w:tc>
        <w:tc>
          <w:tcPr>
            <w:tcW w:w="3664" w:type="dxa"/>
            <w:gridSpan w:val="3"/>
            <w:tcBorders>
              <w:top w:val="nil"/>
              <w:left w:val="nil"/>
              <w:right w:val="nil"/>
            </w:tcBorders>
          </w:tcPr>
          <w:p w:rsidR="007E4957" w:rsidRDefault="00702E44">
            <w:pPr>
              <w:numPr>
                <w:ilvl w:val="0"/>
                <w:numId w:val="4"/>
              </w:numPr>
              <w:ind w:left="342" w:hanging="198"/>
            </w:pPr>
            <w:r>
              <w:rPr>
                <w:rFonts w:ascii="Arial" w:eastAsia="Arial" w:hAnsi="Arial" w:cs="Arial"/>
                <w:sz w:val="20"/>
                <w:szCs w:val="20"/>
              </w:rPr>
              <w:t>Little Tikes (or similar) large outdoor structures</w:t>
            </w:r>
          </w:p>
          <w:p w:rsidR="007E4957" w:rsidRDefault="00702E44">
            <w:pPr>
              <w:numPr>
                <w:ilvl w:val="0"/>
                <w:numId w:val="4"/>
              </w:numPr>
              <w:ind w:left="342" w:hanging="198"/>
            </w:pPr>
            <w:r>
              <w:rPr>
                <w:rFonts w:ascii="Arial" w:eastAsia="Arial" w:hAnsi="Arial" w:cs="Arial"/>
                <w:sz w:val="20"/>
                <w:szCs w:val="20"/>
              </w:rPr>
              <w:t>Gliders, rocking chairs</w:t>
            </w:r>
          </w:p>
        </w:tc>
        <w:tc>
          <w:tcPr>
            <w:tcW w:w="3926" w:type="dxa"/>
            <w:tcBorders>
              <w:top w:val="nil"/>
              <w:left w:val="nil"/>
            </w:tcBorders>
          </w:tcPr>
          <w:p w:rsidR="007E4957" w:rsidRDefault="00702E44">
            <w:pPr>
              <w:numPr>
                <w:ilvl w:val="0"/>
                <w:numId w:val="4"/>
              </w:numPr>
              <w:ind w:left="342" w:hanging="198"/>
            </w:pPr>
            <w:r>
              <w:rPr>
                <w:rFonts w:ascii="Arial" w:eastAsia="Arial" w:hAnsi="Arial" w:cs="Arial"/>
                <w:sz w:val="20"/>
                <w:szCs w:val="20"/>
              </w:rPr>
              <w:t>Bassinets</w:t>
            </w:r>
          </w:p>
          <w:p w:rsidR="007E4957" w:rsidRDefault="00702E44">
            <w:pPr>
              <w:numPr>
                <w:ilvl w:val="0"/>
                <w:numId w:val="4"/>
              </w:numPr>
              <w:ind w:left="342" w:hanging="198"/>
            </w:pPr>
            <w:r>
              <w:rPr>
                <w:rFonts w:ascii="Arial" w:eastAsia="Arial" w:hAnsi="Arial" w:cs="Arial"/>
                <w:sz w:val="20"/>
                <w:szCs w:val="20"/>
              </w:rPr>
              <w:t>Toddler beds (no mattresses)</w:t>
            </w:r>
          </w:p>
          <w:p w:rsidR="007E4957" w:rsidRDefault="00702E44">
            <w:pPr>
              <w:numPr>
                <w:ilvl w:val="0"/>
                <w:numId w:val="4"/>
              </w:numPr>
              <w:ind w:left="342" w:hanging="198"/>
            </w:pPr>
            <w:r>
              <w:rPr>
                <w:rFonts w:ascii="Arial" w:eastAsia="Arial" w:hAnsi="Arial" w:cs="Arial"/>
                <w:sz w:val="20"/>
                <w:szCs w:val="20"/>
              </w:rPr>
              <w:t>Toy chests</w:t>
            </w:r>
          </w:p>
        </w:tc>
      </w:tr>
      <w:tr w:rsidR="007E4957">
        <w:trPr>
          <w:trHeight w:val="280"/>
        </w:trPr>
        <w:tc>
          <w:tcPr>
            <w:tcW w:w="11250" w:type="dxa"/>
            <w:gridSpan w:val="5"/>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PREPARING YOUR ITEMS</w:t>
            </w:r>
          </w:p>
        </w:tc>
      </w:tr>
      <w:tr w:rsidR="007E4957">
        <w:trPr>
          <w:trHeight w:val="280"/>
        </w:trPr>
        <w:tc>
          <w:tcPr>
            <w:tcW w:w="11250" w:type="dxa"/>
            <w:gridSpan w:val="5"/>
            <w:shd w:val="clear" w:color="auto" w:fill="FFFFFF"/>
            <w:vAlign w:val="center"/>
          </w:tcPr>
          <w:p w:rsidR="007E4957" w:rsidRDefault="00702E44">
            <w:pPr>
              <w:numPr>
                <w:ilvl w:val="0"/>
                <w:numId w:val="5"/>
              </w:numPr>
              <w:spacing w:before="120"/>
              <w:ind w:left="187" w:hanging="187"/>
            </w:pPr>
            <w:r>
              <w:rPr>
                <w:rFonts w:ascii="Arial" w:eastAsia="Arial" w:hAnsi="Arial" w:cs="Arial"/>
                <w:sz w:val="20"/>
                <w:szCs w:val="20"/>
              </w:rPr>
              <w:t xml:space="preserve">NOTE: </w:t>
            </w:r>
            <w:r>
              <w:rPr>
                <w:rFonts w:ascii="Arial" w:eastAsia="Arial" w:hAnsi="Arial" w:cs="Arial"/>
                <w:b/>
                <w:color w:val="C00000"/>
                <w:sz w:val="20"/>
                <w:szCs w:val="20"/>
                <w:u w:val="single"/>
              </w:rPr>
              <w:t>ALL clothes (including tops, bottoms, PJs/robes, dresses, dress-up items) must be on hangers</w:t>
            </w:r>
            <w:r>
              <w:rPr>
                <w:rFonts w:ascii="Arial" w:eastAsia="Arial" w:hAnsi="Arial" w:cs="Arial"/>
                <w:color w:val="C00000"/>
                <w:sz w:val="20"/>
                <w:szCs w:val="20"/>
              </w:rPr>
              <w:t>,</w:t>
            </w:r>
            <w:r>
              <w:rPr>
                <w:rFonts w:ascii="Arial" w:eastAsia="Arial" w:hAnsi="Arial" w:cs="Arial"/>
                <w:sz w:val="20"/>
                <w:szCs w:val="20"/>
              </w:rPr>
              <w:t xml:space="preserve"> except accessories such as hats, bibs, belts and socks.</w:t>
            </w:r>
          </w:p>
          <w:p w:rsidR="007E4957" w:rsidRDefault="00702E44">
            <w:pPr>
              <w:numPr>
                <w:ilvl w:val="0"/>
                <w:numId w:val="5"/>
              </w:numPr>
              <w:ind w:left="187" w:hanging="187"/>
            </w:pPr>
            <w:r>
              <w:rPr>
                <w:rFonts w:ascii="Arial" w:eastAsia="Arial" w:hAnsi="Arial" w:cs="Arial"/>
                <w:sz w:val="20"/>
                <w:szCs w:val="20"/>
              </w:rPr>
              <w:t>All hanging items must have the hanger hook curving right to left, with the opening on the left side (similar to a question mark).  See illustrations on next page.  Items that are hung incorrectly (facing the wrong way) do not sell well.</w:t>
            </w:r>
          </w:p>
          <w:p w:rsidR="007E4957" w:rsidRDefault="00702E44">
            <w:pPr>
              <w:numPr>
                <w:ilvl w:val="0"/>
                <w:numId w:val="5"/>
              </w:numPr>
              <w:ind w:left="187" w:hanging="187"/>
            </w:pPr>
            <w:r>
              <w:rPr>
                <w:rFonts w:ascii="Arial" w:eastAsia="Arial" w:hAnsi="Arial" w:cs="Arial"/>
                <w:b/>
                <w:color w:val="C00000"/>
                <w:sz w:val="20"/>
                <w:szCs w:val="20"/>
              </w:rPr>
              <w:t xml:space="preserve">All items must be </w:t>
            </w:r>
            <w:r>
              <w:rPr>
                <w:rFonts w:ascii="Arial" w:eastAsia="Arial" w:hAnsi="Arial" w:cs="Arial"/>
                <w:b/>
                <w:color w:val="C00000"/>
                <w:sz w:val="20"/>
                <w:szCs w:val="20"/>
              </w:rPr>
              <w:t>clean and in good condition.</w:t>
            </w:r>
            <w:r>
              <w:rPr>
                <w:rFonts w:ascii="Arial" w:eastAsia="Arial" w:hAnsi="Arial" w:cs="Arial"/>
                <w:sz w:val="20"/>
                <w:szCs w:val="20"/>
              </w:rPr>
              <w:t xml:space="preserve">  Examine clothing carefully.  Items that are stained, dirty, torn or </w:t>
            </w:r>
            <w:proofErr w:type="gramStart"/>
            <w:r>
              <w:rPr>
                <w:rFonts w:ascii="Arial" w:eastAsia="Arial" w:hAnsi="Arial" w:cs="Arial"/>
                <w:sz w:val="20"/>
                <w:szCs w:val="20"/>
              </w:rPr>
              <w:t>very</w:t>
            </w:r>
            <w:proofErr w:type="gramEnd"/>
            <w:r>
              <w:rPr>
                <w:rFonts w:ascii="Arial" w:eastAsia="Arial" w:hAnsi="Arial" w:cs="Arial"/>
                <w:sz w:val="20"/>
                <w:szCs w:val="20"/>
              </w:rPr>
              <w:t xml:space="preserve"> worn will be removed from the sale floor.</w:t>
            </w:r>
          </w:p>
          <w:p w:rsidR="007E4957" w:rsidRDefault="00702E44">
            <w:pPr>
              <w:numPr>
                <w:ilvl w:val="0"/>
                <w:numId w:val="5"/>
              </w:numPr>
              <w:ind w:left="187" w:hanging="187"/>
            </w:pPr>
            <w:r>
              <w:rPr>
                <w:rFonts w:ascii="Arial" w:eastAsia="Arial" w:hAnsi="Arial" w:cs="Arial"/>
                <w:sz w:val="20"/>
                <w:szCs w:val="20"/>
              </w:rPr>
              <w:t>Socks can be bagged several of the same size together and sold as a package.</w:t>
            </w:r>
          </w:p>
          <w:p w:rsidR="007E4957" w:rsidRDefault="00702E44">
            <w:pPr>
              <w:numPr>
                <w:ilvl w:val="0"/>
                <w:numId w:val="5"/>
              </w:numPr>
              <w:ind w:left="187" w:hanging="187"/>
              <w:rPr>
                <w:color w:val="C00000"/>
                <w:u w:val="single"/>
              </w:rPr>
            </w:pPr>
            <w:r>
              <w:rPr>
                <w:rFonts w:ascii="Arial" w:eastAsia="Arial" w:hAnsi="Arial" w:cs="Arial"/>
                <w:b/>
                <w:color w:val="C00000"/>
                <w:sz w:val="20"/>
                <w:szCs w:val="20"/>
              </w:rPr>
              <w:t>Puzzles, games and toys must be co</w:t>
            </w:r>
            <w:r>
              <w:rPr>
                <w:rFonts w:ascii="Arial" w:eastAsia="Arial" w:hAnsi="Arial" w:cs="Arial"/>
                <w:b/>
                <w:color w:val="C00000"/>
                <w:sz w:val="20"/>
                <w:szCs w:val="20"/>
              </w:rPr>
              <w:t xml:space="preserve">mplete with all pieces OR must state that pieces are missing.  </w:t>
            </w:r>
          </w:p>
          <w:p w:rsidR="007E4957" w:rsidRDefault="00702E44">
            <w:pPr>
              <w:numPr>
                <w:ilvl w:val="0"/>
                <w:numId w:val="5"/>
              </w:numPr>
              <w:ind w:left="187" w:hanging="187"/>
              <w:rPr>
                <w:color w:val="C00000"/>
                <w:u w:val="single"/>
              </w:rPr>
            </w:pPr>
            <w:r>
              <w:rPr>
                <w:rFonts w:ascii="Arial" w:eastAsia="Arial" w:hAnsi="Arial" w:cs="Arial"/>
                <w:b/>
                <w:color w:val="C00000"/>
                <w:sz w:val="20"/>
                <w:szCs w:val="20"/>
              </w:rPr>
              <w:t>Consignors who sell incomplete or broken items will be required to reimburse the buyer if a complaint is submitted and may not be permitted to sell at future Kids Tag Sales if there are repeat</w:t>
            </w:r>
            <w:r>
              <w:rPr>
                <w:rFonts w:ascii="Arial" w:eastAsia="Arial" w:hAnsi="Arial" w:cs="Arial"/>
                <w:b/>
                <w:color w:val="C00000"/>
                <w:sz w:val="20"/>
                <w:szCs w:val="20"/>
              </w:rPr>
              <w:t>ed issues or complaints.</w:t>
            </w:r>
            <w:r>
              <w:rPr>
                <w:rFonts w:ascii="Arial" w:eastAsia="Arial" w:hAnsi="Arial" w:cs="Arial"/>
                <w:sz w:val="20"/>
                <w:szCs w:val="20"/>
              </w:rPr>
              <w:t xml:space="preserve">  The reputation of the Kids Tag Sale depends on you.  If you wouldn’t buy it, DON’T SELL IT.</w:t>
            </w:r>
          </w:p>
          <w:p w:rsidR="007E4957" w:rsidRDefault="00702E44">
            <w:pPr>
              <w:numPr>
                <w:ilvl w:val="0"/>
                <w:numId w:val="5"/>
              </w:numPr>
              <w:ind w:left="187" w:hanging="187"/>
            </w:pPr>
            <w:r>
              <w:rPr>
                <w:rFonts w:ascii="Arial" w:eastAsia="Arial" w:hAnsi="Arial" w:cs="Arial"/>
                <w:sz w:val="20"/>
                <w:szCs w:val="20"/>
              </w:rPr>
              <w:t>Battery-operated and electrical items must be functional.  Batteries do not have to be supplied, but including them may result in a faster</w:t>
            </w:r>
            <w:r>
              <w:rPr>
                <w:rFonts w:ascii="Arial" w:eastAsia="Arial" w:hAnsi="Arial" w:cs="Arial"/>
                <w:sz w:val="20"/>
                <w:szCs w:val="20"/>
              </w:rPr>
              <w:t xml:space="preserve"> sale.</w:t>
            </w:r>
          </w:p>
          <w:p w:rsidR="007E4957" w:rsidRDefault="00702E44">
            <w:pPr>
              <w:numPr>
                <w:ilvl w:val="0"/>
                <w:numId w:val="5"/>
              </w:numPr>
              <w:spacing w:after="120"/>
              <w:ind w:left="187" w:hanging="187"/>
            </w:pPr>
            <w:r>
              <w:rPr>
                <w:rFonts w:ascii="Arial" w:eastAsia="Arial" w:hAnsi="Arial" w:cs="Arial"/>
                <w:sz w:val="20"/>
                <w:szCs w:val="20"/>
              </w:rPr>
              <w:t>Multi-part items (shoes, two-piece outfit) should be connected with safety pins, curling ribbon, or zip ties.</w:t>
            </w:r>
          </w:p>
        </w:tc>
      </w:tr>
      <w:tr w:rsidR="007E4957">
        <w:trPr>
          <w:trHeight w:val="280"/>
        </w:trPr>
        <w:tc>
          <w:tcPr>
            <w:tcW w:w="11250" w:type="dxa"/>
            <w:gridSpan w:val="5"/>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TAGGING &amp; PRICING YOUR ITEMS</w:t>
            </w:r>
          </w:p>
        </w:tc>
      </w:tr>
      <w:tr w:rsidR="007E4957">
        <w:trPr>
          <w:trHeight w:val="1580"/>
        </w:trPr>
        <w:tc>
          <w:tcPr>
            <w:tcW w:w="11250" w:type="dxa"/>
            <w:gridSpan w:val="5"/>
          </w:tcPr>
          <w:p w:rsidR="007E4957" w:rsidRDefault="00702E44">
            <w:pPr>
              <w:numPr>
                <w:ilvl w:val="0"/>
                <w:numId w:val="5"/>
              </w:numPr>
              <w:spacing w:before="120"/>
              <w:ind w:left="187" w:hanging="187"/>
            </w:pPr>
            <w:r>
              <w:rPr>
                <w:rFonts w:ascii="Arial" w:eastAsia="Arial" w:hAnsi="Arial" w:cs="Arial"/>
                <w:sz w:val="20"/>
                <w:szCs w:val="20"/>
              </w:rPr>
              <w:t>Consignors must use the Kids Tag Sale online inventory system to enter their inventory, price items, and print tags.  See specific instructions on the next page for entering your inventory.</w:t>
            </w:r>
          </w:p>
          <w:p w:rsidR="007E4957" w:rsidRDefault="00702E44">
            <w:pPr>
              <w:numPr>
                <w:ilvl w:val="0"/>
                <w:numId w:val="5"/>
              </w:numPr>
              <w:ind w:left="187" w:hanging="187"/>
            </w:pPr>
            <w:r>
              <w:rPr>
                <w:rFonts w:ascii="Arial" w:eastAsia="Arial" w:hAnsi="Arial" w:cs="Arial"/>
                <w:b/>
                <w:color w:val="C00000"/>
                <w:sz w:val="20"/>
                <w:szCs w:val="20"/>
              </w:rPr>
              <w:t>VERY IMPORTANT:</w:t>
            </w:r>
            <w:r>
              <w:rPr>
                <w:rFonts w:ascii="Arial" w:eastAsia="Arial" w:hAnsi="Arial" w:cs="Arial"/>
                <w:sz w:val="20"/>
                <w:szCs w:val="20"/>
              </w:rPr>
              <w:t xml:space="preserve"> </w:t>
            </w:r>
            <w:r>
              <w:rPr>
                <w:rFonts w:ascii="Arial" w:eastAsia="Arial" w:hAnsi="Arial" w:cs="Arial"/>
                <w:b/>
                <w:sz w:val="20"/>
                <w:szCs w:val="20"/>
              </w:rPr>
              <w:t>Tags for “donate” items must be printed on WHITE c</w:t>
            </w:r>
            <w:r>
              <w:rPr>
                <w:rFonts w:ascii="Arial" w:eastAsia="Arial" w:hAnsi="Arial" w:cs="Arial"/>
                <w:b/>
                <w:sz w:val="20"/>
                <w:szCs w:val="20"/>
              </w:rPr>
              <w:t>ard stock. Tags for “do not donate” items must be printed on YELLOW card stock.</w:t>
            </w:r>
            <w:r>
              <w:rPr>
                <w:rFonts w:ascii="Arial" w:eastAsia="Arial" w:hAnsi="Arial" w:cs="Arial"/>
                <w:sz w:val="20"/>
                <w:szCs w:val="20"/>
              </w:rPr>
              <w:t xml:space="preserve">  All unsold white-tagged items are sorted out and donated at the end of the sale.  It is very important to use yellow card stock for unsold items you want returned.</w:t>
            </w:r>
          </w:p>
          <w:p w:rsidR="007E4957" w:rsidRDefault="00702E44">
            <w:pPr>
              <w:numPr>
                <w:ilvl w:val="0"/>
                <w:numId w:val="5"/>
              </w:numPr>
              <w:ind w:left="187" w:hanging="187"/>
            </w:pPr>
            <w:r>
              <w:rPr>
                <w:rFonts w:ascii="Arial" w:eastAsia="Arial" w:hAnsi="Arial" w:cs="Arial"/>
                <w:sz w:val="20"/>
                <w:szCs w:val="20"/>
              </w:rPr>
              <w:t>All items y</w:t>
            </w:r>
            <w:r>
              <w:rPr>
                <w:rFonts w:ascii="Arial" w:eastAsia="Arial" w:hAnsi="Arial" w:cs="Arial"/>
                <w:sz w:val="20"/>
                <w:szCs w:val="20"/>
              </w:rPr>
              <w:t xml:space="preserve">ou have decided to donate will also be automatically marked </w:t>
            </w:r>
            <w:r>
              <w:rPr>
                <w:rFonts w:ascii="Arial" w:eastAsia="Arial" w:hAnsi="Arial" w:cs="Arial"/>
                <w:b/>
                <w:color w:val="FF0000"/>
                <w:sz w:val="20"/>
                <w:szCs w:val="20"/>
              </w:rPr>
              <w:t>YES</w:t>
            </w:r>
            <w:r>
              <w:rPr>
                <w:rFonts w:ascii="Arial" w:eastAsia="Arial" w:hAnsi="Arial" w:cs="Arial"/>
                <w:sz w:val="20"/>
                <w:szCs w:val="20"/>
              </w:rPr>
              <w:t xml:space="preserve"> to discount at the half price sale.</w:t>
            </w:r>
          </w:p>
          <w:p w:rsidR="007E4957" w:rsidRDefault="00702E44">
            <w:pPr>
              <w:numPr>
                <w:ilvl w:val="0"/>
                <w:numId w:val="5"/>
              </w:numPr>
              <w:ind w:left="187" w:hanging="187"/>
            </w:pPr>
            <w:r>
              <w:rPr>
                <w:rFonts w:ascii="Arial" w:eastAsia="Arial" w:hAnsi="Arial" w:cs="Arial"/>
                <w:sz w:val="20"/>
                <w:szCs w:val="20"/>
              </w:rPr>
              <w:t>Tags should be attached to clothing with tagging guns or safety pins. Use packing tape, scotch tape, or masking tape to attach tags to toys, baby gear, book</w:t>
            </w:r>
            <w:r>
              <w:rPr>
                <w:rFonts w:ascii="Arial" w:eastAsia="Arial" w:hAnsi="Arial" w:cs="Arial"/>
                <w:sz w:val="20"/>
                <w:szCs w:val="20"/>
              </w:rPr>
              <w:t>s, movies and games.  Tape MUST NOT extend below description line on tag.  See tagging instructions on next page for specific information on where to attach tags and how to hang clothing items.</w:t>
            </w:r>
          </w:p>
          <w:p w:rsidR="007E4957" w:rsidRDefault="00702E44">
            <w:pPr>
              <w:numPr>
                <w:ilvl w:val="0"/>
                <w:numId w:val="5"/>
              </w:numPr>
              <w:ind w:left="187" w:hanging="187"/>
            </w:pPr>
            <w:r>
              <w:rPr>
                <w:rFonts w:ascii="Arial" w:eastAsia="Arial" w:hAnsi="Arial" w:cs="Arial"/>
                <w:sz w:val="20"/>
                <w:szCs w:val="20"/>
              </w:rPr>
              <w:t>For items marked over $10.00 please include a piece of masking</w:t>
            </w:r>
            <w:r>
              <w:rPr>
                <w:rFonts w:ascii="Arial" w:eastAsia="Arial" w:hAnsi="Arial" w:cs="Arial"/>
                <w:sz w:val="20"/>
                <w:szCs w:val="20"/>
              </w:rPr>
              <w:t xml:space="preserve"> tape somewhere on the item (not in plain sight but where it can be located easily) that contains the </w:t>
            </w:r>
            <w:r>
              <w:rPr>
                <w:rFonts w:ascii="Arial" w:eastAsia="Arial" w:hAnsi="Arial" w:cs="Arial"/>
                <w:b/>
                <w:color w:val="FF0000"/>
                <w:sz w:val="20"/>
                <w:szCs w:val="20"/>
              </w:rPr>
              <w:t>Item #,</w:t>
            </w:r>
            <w:r>
              <w:rPr>
                <w:rFonts w:ascii="Arial" w:eastAsia="Arial" w:hAnsi="Arial" w:cs="Arial"/>
                <w:sz w:val="20"/>
                <w:szCs w:val="20"/>
              </w:rPr>
              <w:t xml:space="preserve"> </w:t>
            </w:r>
            <w:r>
              <w:rPr>
                <w:rFonts w:ascii="Arial" w:eastAsia="Arial" w:hAnsi="Arial" w:cs="Arial"/>
                <w:b/>
                <w:color w:val="FF0000"/>
                <w:sz w:val="20"/>
                <w:szCs w:val="20"/>
              </w:rPr>
              <w:t>Consignor #</w:t>
            </w:r>
            <w:r>
              <w:rPr>
                <w:rFonts w:ascii="Arial" w:eastAsia="Arial" w:hAnsi="Arial" w:cs="Arial"/>
                <w:sz w:val="20"/>
                <w:szCs w:val="20"/>
              </w:rPr>
              <w:t xml:space="preserve"> and </w:t>
            </w:r>
            <w:r>
              <w:rPr>
                <w:rFonts w:ascii="Arial" w:eastAsia="Arial" w:hAnsi="Arial" w:cs="Arial"/>
                <w:b/>
                <w:color w:val="FF0000"/>
                <w:sz w:val="20"/>
                <w:szCs w:val="20"/>
              </w:rPr>
              <w:t>Price.</w:t>
            </w:r>
            <w:r>
              <w:rPr>
                <w:rFonts w:ascii="Arial" w:eastAsia="Arial" w:hAnsi="Arial" w:cs="Arial"/>
                <w:color w:val="FF0000"/>
                <w:sz w:val="20"/>
                <w:szCs w:val="20"/>
              </w:rPr>
              <w:t xml:space="preserve"> </w:t>
            </w:r>
            <w:r>
              <w:rPr>
                <w:rFonts w:ascii="Arial" w:eastAsia="Arial" w:hAnsi="Arial" w:cs="Arial"/>
                <w:sz w:val="20"/>
                <w:szCs w:val="20"/>
              </w:rPr>
              <w:t>This information can be found on the top of your printed tag.  This helps ensure that if a tag becomes separated from a lar</w:t>
            </w:r>
            <w:r>
              <w:rPr>
                <w:rFonts w:ascii="Arial" w:eastAsia="Arial" w:hAnsi="Arial" w:cs="Arial"/>
                <w:sz w:val="20"/>
                <w:szCs w:val="20"/>
              </w:rPr>
              <w:t>ge item, the listed price can still be charged.</w:t>
            </w:r>
          </w:p>
          <w:p w:rsidR="007E4957" w:rsidRDefault="00702E44">
            <w:pPr>
              <w:numPr>
                <w:ilvl w:val="0"/>
                <w:numId w:val="5"/>
              </w:numPr>
              <w:ind w:left="187" w:hanging="187"/>
            </w:pPr>
            <w:r>
              <w:rPr>
                <w:rFonts w:ascii="Arial" w:eastAsia="Arial" w:hAnsi="Arial" w:cs="Arial"/>
                <w:sz w:val="20"/>
                <w:szCs w:val="20"/>
              </w:rPr>
              <w:t>All items must be individually priced in 50-cent increments with a minimum price of 50 cents.</w:t>
            </w:r>
          </w:p>
          <w:p w:rsidR="007E4957" w:rsidRDefault="00702E44">
            <w:pPr>
              <w:numPr>
                <w:ilvl w:val="0"/>
                <w:numId w:val="5"/>
              </w:numPr>
              <w:spacing w:after="120"/>
              <w:ind w:left="187" w:hanging="187"/>
            </w:pPr>
            <w:r>
              <w:rPr>
                <w:rFonts w:ascii="Arial" w:eastAsia="Arial" w:hAnsi="Arial" w:cs="Arial"/>
                <w:sz w:val="20"/>
                <w:szCs w:val="20"/>
              </w:rPr>
              <w:t xml:space="preserve">The online inventory system will close at 12:00 PM (Noon) on Friday, </w:t>
            </w:r>
            <w:r>
              <w:rPr>
                <w:rFonts w:ascii="Arial" w:eastAsia="Arial" w:hAnsi="Arial" w:cs="Arial"/>
                <w:sz w:val="20"/>
                <w:szCs w:val="20"/>
              </w:rPr>
              <w:t>March 31st</w:t>
            </w:r>
            <w:r>
              <w:rPr>
                <w:rFonts w:ascii="Arial" w:eastAsia="Arial" w:hAnsi="Arial" w:cs="Arial"/>
                <w:sz w:val="20"/>
                <w:szCs w:val="20"/>
              </w:rPr>
              <w:t>.  All items must be entered by this time.  Tags may be printed after the inventory system closes.</w:t>
            </w:r>
          </w:p>
        </w:tc>
      </w:tr>
      <w:tr w:rsidR="007E4957">
        <w:trPr>
          <w:trHeight w:val="280"/>
        </w:trPr>
        <w:tc>
          <w:tcPr>
            <w:tcW w:w="4604" w:type="dxa"/>
            <w:gridSpan w:val="3"/>
            <w:shd w:val="clear" w:color="auto" w:fill="000000"/>
          </w:tcPr>
          <w:p w:rsidR="007E4957" w:rsidRDefault="00702E44">
            <w:pPr>
              <w:pStyle w:val="Heading4"/>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DROPOFF NIGHT PREPARATION</w:t>
            </w:r>
          </w:p>
        </w:tc>
        <w:tc>
          <w:tcPr>
            <w:tcW w:w="6646" w:type="dxa"/>
            <w:gridSpan w:val="2"/>
            <w:shd w:val="clear" w:color="auto" w:fill="000000"/>
          </w:tcPr>
          <w:p w:rsidR="007E4957" w:rsidRDefault="00702E44">
            <w:pPr>
              <w:pStyle w:val="Heading4"/>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DROP-OFF NIGHT PROCESS</w:t>
            </w:r>
          </w:p>
        </w:tc>
      </w:tr>
      <w:tr w:rsidR="007E4957">
        <w:trPr>
          <w:trHeight w:val="520"/>
        </w:trPr>
        <w:tc>
          <w:tcPr>
            <w:tcW w:w="4500" w:type="dxa"/>
            <w:gridSpan w:val="2"/>
          </w:tcPr>
          <w:p w:rsidR="007E4957" w:rsidRDefault="00702E44">
            <w:pPr>
              <w:tabs>
                <w:tab w:val="left" w:pos="173"/>
              </w:tabs>
              <w:spacing w:before="120"/>
              <w:rPr>
                <w:rFonts w:ascii="Arial" w:eastAsia="Arial" w:hAnsi="Arial" w:cs="Arial"/>
                <w:color w:val="C00000"/>
                <w:sz w:val="20"/>
                <w:szCs w:val="20"/>
              </w:rPr>
            </w:pPr>
            <w:r>
              <w:rPr>
                <w:rFonts w:ascii="Arial" w:eastAsia="Arial" w:hAnsi="Arial" w:cs="Arial"/>
                <w:b/>
                <w:color w:val="C00000"/>
                <w:sz w:val="20"/>
                <w:szCs w:val="20"/>
                <w:u w:val="single"/>
              </w:rPr>
              <w:t>ALL CLOTHES MUST BE ON HANGERS</w:t>
            </w:r>
            <w:r>
              <w:rPr>
                <w:rFonts w:ascii="Arial" w:eastAsia="Arial" w:hAnsi="Arial" w:cs="Arial"/>
                <w:b/>
                <w:color w:val="C00000"/>
                <w:sz w:val="20"/>
                <w:szCs w:val="20"/>
              </w:rPr>
              <w:t xml:space="preserve"> and ready to hang on racks when you arrive!</w:t>
            </w:r>
          </w:p>
          <w:p w:rsidR="007E4957" w:rsidRDefault="00702E44">
            <w:pPr>
              <w:tabs>
                <w:tab w:val="left" w:pos="173"/>
              </w:tabs>
              <w:spacing w:before="120"/>
              <w:rPr>
                <w:rFonts w:ascii="Arial" w:eastAsia="Arial" w:hAnsi="Arial" w:cs="Arial"/>
                <w:sz w:val="20"/>
                <w:szCs w:val="20"/>
              </w:rPr>
            </w:pPr>
            <w:r>
              <w:rPr>
                <w:rFonts w:ascii="Arial" w:eastAsia="Arial" w:hAnsi="Arial" w:cs="Arial"/>
                <w:b/>
                <w:color w:val="C00000"/>
                <w:sz w:val="20"/>
                <w:szCs w:val="20"/>
              </w:rPr>
              <w:t>Sort AND SIZE clothes as follows:</w:t>
            </w:r>
          </w:p>
          <w:p w:rsidR="007E4957" w:rsidRDefault="00702E44">
            <w:pPr>
              <w:numPr>
                <w:ilvl w:val="0"/>
                <w:numId w:val="2"/>
              </w:numPr>
              <w:ind w:left="360" w:hanging="270"/>
              <w:contextualSpacing/>
              <w:rPr>
                <w:rFonts w:ascii="Arial" w:eastAsia="Arial" w:hAnsi="Arial" w:cs="Arial"/>
                <w:sz w:val="20"/>
                <w:szCs w:val="20"/>
              </w:rPr>
            </w:pPr>
            <w:r>
              <w:rPr>
                <w:rFonts w:ascii="Arial" w:eastAsia="Arial" w:hAnsi="Arial" w:cs="Arial"/>
                <w:sz w:val="20"/>
                <w:szCs w:val="20"/>
              </w:rPr>
              <w:t>Tops/Outfits, Bottoms, PJs, Robes – by gender, then by size</w:t>
            </w:r>
          </w:p>
          <w:p w:rsidR="007E4957" w:rsidRDefault="00702E44">
            <w:pPr>
              <w:numPr>
                <w:ilvl w:val="0"/>
                <w:numId w:val="2"/>
              </w:numPr>
              <w:ind w:left="360" w:hanging="270"/>
              <w:contextualSpacing/>
              <w:rPr>
                <w:rFonts w:ascii="Arial" w:eastAsia="Arial" w:hAnsi="Arial" w:cs="Arial"/>
                <w:sz w:val="20"/>
                <w:szCs w:val="20"/>
              </w:rPr>
            </w:pPr>
            <w:r>
              <w:rPr>
                <w:rFonts w:ascii="Arial" w:eastAsia="Arial" w:hAnsi="Arial" w:cs="Arial"/>
                <w:sz w:val="20"/>
                <w:szCs w:val="20"/>
              </w:rPr>
              <w:t>Dresses and Boys Dress Clothes – by size</w:t>
            </w:r>
          </w:p>
          <w:p w:rsidR="007E4957" w:rsidRDefault="00702E44">
            <w:pPr>
              <w:numPr>
                <w:ilvl w:val="0"/>
                <w:numId w:val="2"/>
              </w:numPr>
              <w:ind w:left="360" w:hanging="270"/>
              <w:contextualSpacing/>
              <w:rPr>
                <w:rFonts w:ascii="Arial" w:eastAsia="Arial" w:hAnsi="Arial" w:cs="Arial"/>
                <w:sz w:val="20"/>
                <w:szCs w:val="20"/>
              </w:rPr>
            </w:pPr>
            <w:r>
              <w:rPr>
                <w:rFonts w:ascii="Arial" w:eastAsia="Arial" w:hAnsi="Arial" w:cs="Arial"/>
                <w:sz w:val="20"/>
                <w:szCs w:val="20"/>
              </w:rPr>
              <w:t>Outerwear/Jackets and Swimwear – by size</w:t>
            </w:r>
          </w:p>
          <w:p w:rsidR="007E4957" w:rsidRDefault="00702E44">
            <w:pPr>
              <w:spacing w:before="120"/>
              <w:rPr>
                <w:rFonts w:ascii="Arial" w:eastAsia="Arial" w:hAnsi="Arial" w:cs="Arial"/>
                <w:color w:val="C00000"/>
                <w:sz w:val="18"/>
                <w:szCs w:val="18"/>
              </w:rPr>
            </w:pPr>
            <w:r>
              <w:rPr>
                <w:rFonts w:ascii="Arial" w:eastAsia="Arial" w:hAnsi="Arial" w:cs="Arial"/>
                <w:b/>
                <w:color w:val="C00000"/>
                <w:sz w:val="18"/>
                <w:szCs w:val="18"/>
              </w:rPr>
              <w:t>Sort other items as follows:</w:t>
            </w:r>
          </w:p>
          <w:p w:rsidR="007E4957" w:rsidRPr="00290F96" w:rsidRDefault="00702E44">
            <w:pPr>
              <w:numPr>
                <w:ilvl w:val="0"/>
                <w:numId w:val="3"/>
              </w:numPr>
              <w:ind w:left="360" w:hanging="270"/>
              <w:contextualSpacing/>
              <w:rPr>
                <w:rFonts w:ascii="Arial" w:eastAsia="Arial" w:hAnsi="Arial" w:cs="Arial"/>
                <w:sz w:val="18"/>
                <w:szCs w:val="18"/>
                <w:lang w:val="fr-CA"/>
              </w:rPr>
            </w:pPr>
            <w:r w:rsidRPr="00290F96">
              <w:rPr>
                <w:rFonts w:ascii="Arial" w:eastAsia="Arial" w:hAnsi="Arial" w:cs="Arial"/>
                <w:sz w:val="18"/>
                <w:szCs w:val="18"/>
                <w:lang w:val="fr-CA"/>
              </w:rPr>
              <w:t>Socks (0-12 mo, 12-24 mo, 2-4T, 5T+)</w:t>
            </w:r>
          </w:p>
          <w:p w:rsidR="007E4957" w:rsidRDefault="00702E44">
            <w:pPr>
              <w:numPr>
                <w:ilvl w:val="0"/>
                <w:numId w:val="3"/>
              </w:numPr>
              <w:ind w:left="360" w:hanging="270"/>
              <w:contextualSpacing/>
              <w:rPr>
                <w:rFonts w:ascii="Arial" w:eastAsia="Arial" w:hAnsi="Arial" w:cs="Arial"/>
                <w:sz w:val="18"/>
                <w:szCs w:val="18"/>
              </w:rPr>
            </w:pPr>
            <w:r>
              <w:rPr>
                <w:rFonts w:ascii="Arial" w:eastAsia="Arial" w:hAnsi="Arial" w:cs="Arial"/>
                <w:sz w:val="18"/>
                <w:szCs w:val="18"/>
              </w:rPr>
              <w:lastRenderedPageBreak/>
              <w:t>Shoes (separate by size)</w:t>
            </w:r>
          </w:p>
          <w:p w:rsidR="007E4957" w:rsidRDefault="00702E44">
            <w:pPr>
              <w:numPr>
                <w:ilvl w:val="0"/>
                <w:numId w:val="3"/>
              </w:numPr>
              <w:ind w:left="360" w:hanging="270"/>
              <w:contextualSpacing/>
              <w:rPr>
                <w:rFonts w:ascii="Arial" w:eastAsia="Arial" w:hAnsi="Arial" w:cs="Arial"/>
                <w:sz w:val="18"/>
                <w:szCs w:val="18"/>
              </w:rPr>
            </w:pPr>
            <w:r>
              <w:rPr>
                <w:rFonts w:ascii="Arial" w:eastAsia="Arial" w:hAnsi="Arial" w:cs="Arial"/>
                <w:sz w:val="18"/>
                <w:szCs w:val="18"/>
              </w:rPr>
              <w:t>Toys (separate into following categories: Infant, Toddler, Blocks, Educational, Science &amp; Nature, Vehicles, Pretend Play, Electronic, Dolls &amp; Action Figures, Arts &amp; Crafts, Games, Puzzles, Age 6+)</w:t>
            </w:r>
          </w:p>
          <w:p w:rsidR="007E4957" w:rsidRDefault="00702E44">
            <w:pPr>
              <w:numPr>
                <w:ilvl w:val="0"/>
                <w:numId w:val="3"/>
              </w:numPr>
              <w:spacing w:after="120"/>
              <w:ind w:left="360" w:hanging="274"/>
              <w:contextualSpacing/>
              <w:rPr>
                <w:rFonts w:ascii="Arial" w:eastAsia="Arial" w:hAnsi="Arial" w:cs="Arial"/>
                <w:sz w:val="20"/>
                <w:szCs w:val="20"/>
              </w:rPr>
            </w:pPr>
            <w:r>
              <w:rPr>
                <w:rFonts w:ascii="Arial" w:eastAsia="Arial" w:hAnsi="Arial" w:cs="Arial"/>
                <w:sz w:val="18"/>
                <w:szCs w:val="18"/>
              </w:rPr>
              <w:t>Books (board books, preschool, pic</w:t>
            </w:r>
            <w:r>
              <w:rPr>
                <w:rFonts w:ascii="Arial" w:eastAsia="Arial" w:hAnsi="Arial" w:cs="Arial"/>
                <w:sz w:val="18"/>
                <w:szCs w:val="18"/>
              </w:rPr>
              <w:t>ture, chapter, parenting)</w:t>
            </w:r>
          </w:p>
        </w:tc>
        <w:tc>
          <w:tcPr>
            <w:tcW w:w="6750" w:type="dxa"/>
            <w:gridSpan w:val="3"/>
          </w:tcPr>
          <w:p w:rsidR="007E4957" w:rsidRDefault="00702E44">
            <w:pPr>
              <w:numPr>
                <w:ilvl w:val="0"/>
                <w:numId w:val="5"/>
              </w:numPr>
              <w:spacing w:before="120"/>
              <w:ind w:left="231" w:hanging="202"/>
            </w:pPr>
            <w:r>
              <w:rPr>
                <w:rFonts w:ascii="Arial" w:eastAsia="Arial" w:hAnsi="Arial" w:cs="Arial"/>
                <w:sz w:val="17"/>
                <w:szCs w:val="17"/>
              </w:rPr>
              <w:lastRenderedPageBreak/>
              <w:t xml:space="preserve">Bring all tagged items to the sale location on </w:t>
            </w:r>
            <w:proofErr w:type="spellStart"/>
            <w:r>
              <w:rPr>
                <w:rFonts w:ascii="Arial" w:eastAsia="Arial" w:hAnsi="Arial" w:cs="Arial"/>
                <w:sz w:val="17"/>
                <w:szCs w:val="17"/>
              </w:rPr>
              <w:t>Friday</w:t>
            </w:r>
            <w:proofErr w:type="gramStart"/>
            <w:r>
              <w:rPr>
                <w:rFonts w:ascii="Arial" w:eastAsia="Arial" w:hAnsi="Arial" w:cs="Arial"/>
                <w:sz w:val="17"/>
                <w:szCs w:val="17"/>
              </w:rPr>
              <w:t>,</w:t>
            </w:r>
            <w:r>
              <w:rPr>
                <w:rFonts w:ascii="Arial" w:eastAsia="Arial" w:hAnsi="Arial" w:cs="Arial"/>
                <w:sz w:val="17"/>
                <w:szCs w:val="17"/>
              </w:rPr>
              <w:t>March</w:t>
            </w:r>
            <w:proofErr w:type="spellEnd"/>
            <w:proofErr w:type="gramEnd"/>
            <w:r>
              <w:rPr>
                <w:rFonts w:ascii="Arial" w:eastAsia="Arial" w:hAnsi="Arial" w:cs="Arial"/>
                <w:sz w:val="17"/>
                <w:szCs w:val="17"/>
              </w:rPr>
              <w:t xml:space="preserve"> 31st</w:t>
            </w:r>
            <w:r>
              <w:rPr>
                <w:rFonts w:ascii="Arial" w:eastAsia="Arial" w:hAnsi="Arial" w:cs="Arial"/>
                <w:sz w:val="17"/>
                <w:szCs w:val="17"/>
              </w:rPr>
              <w:t xml:space="preserve"> from 5:30-7:15 PM.  </w:t>
            </w:r>
            <w:r>
              <w:rPr>
                <w:rFonts w:ascii="Arial" w:eastAsia="Arial" w:hAnsi="Arial" w:cs="Arial"/>
                <w:b/>
                <w:sz w:val="17"/>
                <w:szCs w:val="17"/>
              </w:rPr>
              <w:t>You must arrive and check in by 7:15 PM.</w:t>
            </w:r>
            <w:r>
              <w:rPr>
                <w:rFonts w:ascii="Arial" w:eastAsia="Arial" w:hAnsi="Arial" w:cs="Arial"/>
                <w:sz w:val="17"/>
                <w:szCs w:val="17"/>
              </w:rPr>
              <w:t xml:space="preserve">  All consignors must finish distribution and depart by 8:00 PM, except those who are assigned to work un</w:t>
            </w:r>
            <w:r>
              <w:rPr>
                <w:rFonts w:ascii="Arial" w:eastAsia="Arial" w:hAnsi="Arial" w:cs="Arial"/>
                <w:sz w:val="17"/>
                <w:szCs w:val="17"/>
              </w:rPr>
              <w:t>til 9:00 PM.</w:t>
            </w:r>
          </w:p>
          <w:p w:rsidR="007E4957" w:rsidRDefault="00702E44">
            <w:pPr>
              <w:numPr>
                <w:ilvl w:val="0"/>
                <w:numId w:val="5"/>
              </w:numPr>
              <w:ind w:left="231" w:hanging="202"/>
            </w:pPr>
            <w:r>
              <w:rPr>
                <w:rFonts w:ascii="Arial" w:eastAsia="Arial" w:hAnsi="Arial" w:cs="Arial"/>
                <w:sz w:val="17"/>
                <w:szCs w:val="17"/>
              </w:rPr>
              <w:t xml:space="preserve">You are required to stay during Drop-Off and help to put your items out on racks and tables; estimate one hour, depending on how many items you have.  </w:t>
            </w:r>
            <w:r>
              <w:rPr>
                <w:rFonts w:ascii="Arial" w:eastAsia="Arial" w:hAnsi="Arial" w:cs="Arial"/>
                <w:b/>
                <w:color w:val="C00000"/>
                <w:sz w:val="17"/>
                <w:szCs w:val="17"/>
              </w:rPr>
              <w:t>DO NOT</w:t>
            </w:r>
            <w:r>
              <w:rPr>
                <w:rFonts w:ascii="Arial" w:eastAsia="Arial" w:hAnsi="Arial" w:cs="Arial"/>
                <w:sz w:val="17"/>
                <w:szCs w:val="17"/>
              </w:rPr>
              <w:t xml:space="preserve"> drop your bins/bags and </w:t>
            </w:r>
            <w:proofErr w:type="spellStart"/>
            <w:r>
              <w:rPr>
                <w:rFonts w:ascii="Arial" w:eastAsia="Arial" w:hAnsi="Arial" w:cs="Arial"/>
                <w:sz w:val="17"/>
                <w:szCs w:val="17"/>
              </w:rPr>
              <w:t>leave.Workers</w:t>
            </w:r>
            <w:proofErr w:type="spellEnd"/>
            <w:r>
              <w:rPr>
                <w:rFonts w:ascii="Arial" w:eastAsia="Arial" w:hAnsi="Arial" w:cs="Arial"/>
                <w:sz w:val="17"/>
                <w:szCs w:val="17"/>
              </w:rPr>
              <w:t xml:space="preserve"> will be available to help you bring items in an</w:t>
            </w:r>
            <w:r>
              <w:rPr>
                <w:rFonts w:ascii="Arial" w:eastAsia="Arial" w:hAnsi="Arial" w:cs="Arial"/>
                <w:sz w:val="17"/>
                <w:szCs w:val="17"/>
              </w:rPr>
              <w:t xml:space="preserve">d distribute them, but YOU are responsible for final distribution. You may stage your bins in the hallway &amp; bring them in one at a time.  </w:t>
            </w:r>
          </w:p>
          <w:p w:rsidR="007E4957" w:rsidRDefault="00702E44">
            <w:pPr>
              <w:numPr>
                <w:ilvl w:val="0"/>
                <w:numId w:val="5"/>
              </w:numPr>
              <w:ind w:left="231" w:hanging="202"/>
            </w:pPr>
            <w:r>
              <w:rPr>
                <w:rFonts w:ascii="Arial" w:eastAsia="Arial" w:hAnsi="Arial" w:cs="Arial"/>
                <w:sz w:val="17"/>
                <w:szCs w:val="17"/>
              </w:rPr>
              <w:t>If you do not want volunteers to help distribute your items, please bring bins in one at a time and</w:t>
            </w:r>
            <w:r>
              <w:rPr>
                <w:rFonts w:ascii="Arial" w:eastAsia="Arial" w:hAnsi="Arial" w:cs="Arial"/>
                <w:b/>
                <w:color w:val="C00000"/>
                <w:sz w:val="17"/>
                <w:szCs w:val="17"/>
              </w:rPr>
              <w:t xml:space="preserve"> POLITELY</w:t>
            </w:r>
            <w:r>
              <w:rPr>
                <w:rFonts w:ascii="Arial" w:eastAsia="Arial" w:hAnsi="Arial" w:cs="Arial"/>
                <w:sz w:val="17"/>
                <w:szCs w:val="17"/>
              </w:rPr>
              <w:t xml:space="preserve"> inform v</w:t>
            </w:r>
            <w:r>
              <w:rPr>
                <w:rFonts w:ascii="Arial" w:eastAsia="Arial" w:hAnsi="Arial" w:cs="Arial"/>
                <w:sz w:val="17"/>
                <w:szCs w:val="17"/>
              </w:rPr>
              <w:t>olunteers you would like to do it yourself.</w:t>
            </w:r>
          </w:p>
          <w:p w:rsidR="007E4957" w:rsidRDefault="00702E44">
            <w:pPr>
              <w:numPr>
                <w:ilvl w:val="0"/>
                <w:numId w:val="5"/>
              </w:numPr>
              <w:ind w:left="231" w:hanging="202"/>
            </w:pPr>
            <w:r>
              <w:rPr>
                <w:rFonts w:ascii="Arial" w:eastAsia="Arial" w:hAnsi="Arial" w:cs="Arial"/>
                <w:sz w:val="17"/>
                <w:szCs w:val="17"/>
              </w:rPr>
              <w:t xml:space="preserve">Children under the age of 10 are not allowed on the sale floor during drop-off.  A babysitter will be provided from 5:30 to 8:00 PM.  You must register in advance for </w:t>
            </w:r>
            <w:r>
              <w:rPr>
                <w:rFonts w:ascii="Arial" w:eastAsia="Arial" w:hAnsi="Arial" w:cs="Arial"/>
                <w:sz w:val="17"/>
                <w:szCs w:val="17"/>
              </w:rPr>
              <w:lastRenderedPageBreak/>
              <w:t>babysitting service.</w:t>
            </w:r>
          </w:p>
          <w:p w:rsidR="007E4957" w:rsidRDefault="00702E44">
            <w:pPr>
              <w:numPr>
                <w:ilvl w:val="0"/>
                <w:numId w:val="5"/>
              </w:numPr>
              <w:ind w:left="231" w:hanging="202"/>
            </w:pPr>
            <w:r>
              <w:rPr>
                <w:rFonts w:ascii="Arial" w:eastAsia="Arial" w:hAnsi="Arial" w:cs="Arial"/>
                <w:b/>
                <w:sz w:val="17"/>
                <w:szCs w:val="17"/>
              </w:rPr>
              <w:t>Shopping is NOT permitte</w:t>
            </w:r>
            <w:r>
              <w:rPr>
                <w:rFonts w:ascii="Arial" w:eastAsia="Arial" w:hAnsi="Arial" w:cs="Arial"/>
                <w:b/>
                <w:sz w:val="17"/>
                <w:szCs w:val="17"/>
              </w:rPr>
              <w:t>d during the drop-off evening.</w:t>
            </w:r>
            <w:r>
              <w:rPr>
                <w:rFonts w:ascii="Arial" w:eastAsia="Arial" w:hAnsi="Arial" w:cs="Arial"/>
                <w:sz w:val="17"/>
                <w:szCs w:val="17"/>
              </w:rPr>
              <w:t xml:space="preserve"> We understand it is tempting to look through all the items but we need sellers to depart as soon as their items are distributed so that the committee has enough time to look over the sales floor to make sure it is ready for the presale.</w:t>
            </w:r>
          </w:p>
          <w:p w:rsidR="007E4957" w:rsidRDefault="00702E44">
            <w:pPr>
              <w:numPr>
                <w:ilvl w:val="0"/>
                <w:numId w:val="5"/>
              </w:numPr>
              <w:spacing w:after="120"/>
              <w:ind w:left="231" w:hanging="202"/>
            </w:pPr>
            <w:r>
              <w:rPr>
                <w:rFonts w:ascii="Arial" w:eastAsia="Arial" w:hAnsi="Arial" w:cs="Arial"/>
                <w:sz w:val="17"/>
                <w:szCs w:val="17"/>
              </w:rPr>
              <w:t xml:space="preserve">Consignors </w:t>
            </w:r>
            <w:r>
              <w:rPr>
                <w:rFonts w:ascii="Arial" w:eastAsia="Arial" w:hAnsi="Arial" w:cs="Arial"/>
                <w:b/>
                <w:sz w:val="17"/>
                <w:szCs w:val="17"/>
              </w:rPr>
              <w:t>may not</w:t>
            </w:r>
            <w:r>
              <w:rPr>
                <w:rFonts w:ascii="Arial" w:eastAsia="Arial" w:hAnsi="Arial" w:cs="Arial"/>
                <w:sz w:val="17"/>
                <w:szCs w:val="17"/>
              </w:rPr>
              <w:t xml:space="preserve"> bring more inventory on Saturday morning.</w:t>
            </w:r>
          </w:p>
        </w:tc>
      </w:tr>
    </w:tbl>
    <w:p w:rsidR="007E4957" w:rsidRDefault="007E4957">
      <w:pPr>
        <w:rPr>
          <w:rFonts w:ascii="Arial" w:eastAsia="Arial" w:hAnsi="Arial" w:cs="Arial"/>
          <w:sz w:val="20"/>
          <w:szCs w:val="20"/>
        </w:rPr>
      </w:pPr>
    </w:p>
    <w:tbl>
      <w:tblPr>
        <w:tblStyle w:val="a1"/>
        <w:tblW w:w="112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0"/>
      </w:tblGrid>
      <w:tr w:rsidR="007E4957">
        <w:tc>
          <w:tcPr>
            <w:tcW w:w="11250" w:type="dxa"/>
            <w:shd w:val="clear" w:color="auto" w:fill="000000"/>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TAGGING INSTRUCTIONS</w:t>
            </w:r>
          </w:p>
        </w:tc>
      </w:tr>
      <w:tr w:rsidR="007E4957">
        <w:tc>
          <w:tcPr>
            <w:tcW w:w="11250" w:type="dxa"/>
          </w:tcPr>
          <w:p w:rsidR="007E4957" w:rsidRDefault="00702E44">
            <w:pPr>
              <w:numPr>
                <w:ilvl w:val="0"/>
                <w:numId w:val="5"/>
              </w:numPr>
              <w:spacing w:before="120"/>
              <w:ind w:left="187" w:hanging="187"/>
            </w:pPr>
            <w:r>
              <w:rPr>
                <w:rFonts w:ascii="Arial" w:eastAsia="Arial" w:hAnsi="Arial" w:cs="Arial"/>
                <w:sz w:val="18"/>
                <w:szCs w:val="18"/>
              </w:rPr>
              <w:t>You will need the following supplies:</w:t>
            </w:r>
          </w:p>
          <w:p w:rsidR="007E4957" w:rsidRDefault="00702E44">
            <w:pPr>
              <w:numPr>
                <w:ilvl w:val="1"/>
                <w:numId w:val="1"/>
              </w:numPr>
              <w:ind w:left="432" w:hanging="180"/>
              <w:rPr>
                <w:sz w:val="18"/>
                <w:szCs w:val="18"/>
              </w:rPr>
            </w:pPr>
            <w:r>
              <w:rPr>
                <w:rFonts w:ascii="Arial" w:eastAsia="Arial" w:hAnsi="Arial" w:cs="Arial"/>
                <w:sz w:val="18"/>
                <w:szCs w:val="18"/>
              </w:rPr>
              <w:t>Hangers.  Inexpensive hangers are available at discount or dollar stores, or may be available for free at drycleaners, department stores, or retail clothing stores such as Carters, Old Navy, Dots, etc.</w:t>
            </w:r>
          </w:p>
          <w:p w:rsidR="007E4957" w:rsidRDefault="00702E44">
            <w:pPr>
              <w:numPr>
                <w:ilvl w:val="1"/>
                <w:numId w:val="1"/>
              </w:numPr>
              <w:ind w:left="432" w:hanging="180"/>
              <w:rPr>
                <w:sz w:val="18"/>
                <w:szCs w:val="18"/>
              </w:rPr>
            </w:pPr>
            <w:r>
              <w:rPr>
                <w:rFonts w:ascii="Arial" w:eastAsia="Arial" w:hAnsi="Arial" w:cs="Arial"/>
                <w:sz w:val="18"/>
                <w:szCs w:val="18"/>
              </w:rPr>
              <w:t xml:space="preserve">Yellow and white card stock (65-67 </w:t>
            </w:r>
            <w:proofErr w:type="spellStart"/>
            <w:r>
              <w:rPr>
                <w:rFonts w:ascii="Arial" w:eastAsia="Arial" w:hAnsi="Arial" w:cs="Arial"/>
                <w:sz w:val="18"/>
                <w:szCs w:val="18"/>
              </w:rPr>
              <w:t>lb</w:t>
            </w:r>
            <w:proofErr w:type="spellEnd"/>
            <w:r>
              <w:rPr>
                <w:rFonts w:ascii="Arial" w:eastAsia="Arial" w:hAnsi="Arial" w:cs="Arial"/>
                <w:sz w:val="18"/>
                <w:szCs w:val="18"/>
              </w:rPr>
              <w:t xml:space="preserve">) </w:t>
            </w:r>
            <w:r>
              <w:rPr>
                <w:rFonts w:ascii="Arial" w:eastAsia="Arial" w:hAnsi="Arial" w:cs="Arial"/>
                <w:b/>
                <w:sz w:val="18"/>
                <w:szCs w:val="18"/>
              </w:rPr>
              <w:t>MUST</w:t>
            </w:r>
            <w:r>
              <w:rPr>
                <w:rFonts w:ascii="Arial" w:eastAsia="Arial" w:hAnsi="Arial" w:cs="Arial"/>
                <w:sz w:val="18"/>
                <w:szCs w:val="18"/>
              </w:rPr>
              <w:t xml:space="preserve"> be used fo</w:t>
            </w:r>
            <w:r>
              <w:rPr>
                <w:rFonts w:ascii="Arial" w:eastAsia="Arial" w:hAnsi="Arial" w:cs="Arial"/>
                <w:sz w:val="18"/>
                <w:szCs w:val="18"/>
              </w:rPr>
              <w:t xml:space="preserve">r printing tags.  We sell 17 sheets (equivalent to 102 tags) for $1; email </w:t>
            </w:r>
            <w:hyperlink r:id="rId10">
              <w:r>
                <w:rPr>
                  <w:rFonts w:ascii="Arial" w:eastAsia="Arial" w:hAnsi="Arial" w:cs="Arial"/>
                  <w:color w:val="0000FF"/>
                  <w:sz w:val="18"/>
                  <w:szCs w:val="18"/>
                  <w:u w:val="single"/>
                </w:rPr>
                <w:t>consignors@KidsTagSale.com</w:t>
              </w:r>
            </w:hyperlink>
            <w:r>
              <w:rPr>
                <w:rFonts w:ascii="Arial" w:eastAsia="Arial" w:hAnsi="Arial" w:cs="Arial"/>
                <w:sz w:val="18"/>
                <w:szCs w:val="18"/>
              </w:rPr>
              <w:t xml:space="preserve"> to arrange pickup.  Use white for “</w:t>
            </w:r>
            <w:r>
              <w:rPr>
                <w:rFonts w:ascii="Arial" w:eastAsia="Arial" w:hAnsi="Arial" w:cs="Arial"/>
                <w:b/>
                <w:sz w:val="18"/>
                <w:szCs w:val="18"/>
              </w:rPr>
              <w:t>donate</w:t>
            </w:r>
            <w:r>
              <w:rPr>
                <w:rFonts w:ascii="Arial" w:eastAsia="Arial" w:hAnsi="Arial" w:cs="Arial"/>
                <w:sz w:val="18"/>
                <w:szCs w:val="18"/>
              </w:rPr>
              <w:t xml:space="preserve">” items, and </w:t>
            </w:r>
            <w:r>
              <w:rPr>
                <w:rFonts w:ascii="Arial" w:eastAsia="Arial" w:hAnsi="Arial" w:cs="Arial"/>
                <w:b/>
                <w:color w:val="FFC000"/>
                <w:sz w:val="18"/>
                <w:szCs w:val="18"/>
              </w:rPr>
              <w:t>yellow</w:t>
            </w:r>
            <w:r>
              <w:rPr>
                <w:rFonts w:ascii="Arial" w:eastAsia="Arial" w:hAnsi="Arial" w:cs="Arial"/>
                <w:sz w:val="18"/>
                <w:szCs w:val="18"/>
              </w:rPr>
              <w:t xml:space="preserve"> for “</w:t>
            </w:r>
            <w:r>
              <w:rPr>
                <w:rFonts w:ascii="Arial" w:eastAsia="Arial" w:hAnsi="Arial" w:cs="Arial"/>
                <w:b/>
                <w:sz w:val="18"/>
                <w:szCs w:val="18"/>
              </w:rPr>
              <w:t>do not donate</w:t>
            </w:r>
            <w:r>
              <w:rPr>
                <w:rFonts w:ascii="Arial" w:eastAsia="Arial" w:hAnsi="Arial" w:cs="Arial"/>
                <w:sz w:val="18"/>
                <w:szCs w:val="18"/>
              </w:rPr>
              <w:t>” items.</w:t>
            </w:r>
          </w:p>
          <w:p w:rsidR="007E4957" w:rsidRDefault="00702E44">
            <w:pPr>
              <w:numPr>
                <w:ilvl w:val="1"/>
                <w:numId w:val="1"/>
              </w:numPr>
              <w:ind w:left="432" w:hanging="180"/>
              <w:rPr>
                <w:sz w:val="18"/>
                <w:szCs w:val="18"/>
              </w:rPr>
            </w:pPr>
            <w:r>
              <w:rPr>
                <w:rFonts w:ascii="Arial" w:eastAsia="Arial" w:hAnsi="Arial" w:cs="Arial"/>
                <w:sz w:val="18"/>
                <w:szCs w:val="18"/>
              </w:rPr>
              <w:t xml:space="preserve">Safety pins (1” or larger): available at dollar or craft stores. </w:t>
            </w:r>
            <w:r>
              <w:rPr>
                <w:rFonts w:ascii="Arial" w:eastAsia="Arial" w:hAnsi="Arial" w:cs="Arial"/>
                <w:b/>
                <w:sz w:val="18"/>
                <w:szCs w:val="18"/>
              </w:rPr>
              <w:t>Do not use straight pins</w:t>
            </w:r>
            <w:r>
              <w:rPr>
                <w:rFonts w:ascii="Arial" w:eastAsia="Arial" w:hAnsi="Arial" w:cs="Arial"/>
                <w:sz w:val="18"/>
                <w:szCs w:val="18"/>
              </w:rPr>
              <w:t xml:space="preserve">. You may also use a tagging gun and barbs. We have a limited supply of tagging guns for $8 each; email </w:t>
            </w:r>
            <w:hyperlink r:id="rId11">
              <w:r>
                <w:rPr>
                  <w:rFonts w:ascii="Arial" w:eastAsia="Arial" w:hAnsi="Arial" w:cs="Arial"/>
                  <w:color w:val="0000FF"/>
                  <w:sz w:val="18"/>
                  <w:szCs w:val="18"/>
                  <w:u w:val="single"/>
                </w:rPr>
                <w:t>consignors</w:t>
              </w:r>
              <w:r>
                <w:rPr>
                  <w:rFonts w:ascii="Arial" w:eastAsia="Arial" w:hAnsi="Arial" w:cs="Arial"/>
                  <w:color w:val="0000FF"/>
                  <w:sz w:val="18"/>
                  <w:szCs w:val="18"/>
                  <w:u w:val="single"/>
                </w:rPr>
                <w:t>@KidsTagSale.com</w:t>
              </w:r>
            </w:hyperlink>
            <w:r>
              <w:rPr>
                <w:rFonts w:ascii="Arial" w:eastAsia="Arial" w:hAnsi="Arial" w:cs="Arial"/>
                <w:sz w:val="18"/>
                <w:szCs w:val="18"/>
              </w:rPr>
              <w:t xml:space="preserve"> to arrange purchase. You can also purchase tagging guns and barbs on </w:t>
            </w:r>
            <w:proofErr w:type="spellStart"/>
            <w:r>
              <w:rPr>
                <w:rFonts w:ascii="Arial" w:eastAsia="Arial" w:hAnsi="Arial" w:cs="Arial"/>
                <w:sz w:val="18"/>
                <w:szCs w:val="18"/>
              </w:rPr>
              <w:t>Ebay</w:t>
            </w:r>
            <w:proofErr w:type="spellEnd"/>
            <w:r>
              <w:rPr>
                <w:rFonts w:ascii="Arial" w:eastAsia="Arial" w:hAnsi="Arial" w:cs="Arial"/>
                <w:sz w:val="18"/>
                <w:szCs w:val="18"/>
              </w:rPr>
              <w:t>, Amazon or at Staples.</w:t>
            </w:r>
          </w:p>
          <w:p w:rsidR="007E4957" w:rsidRDefault="00702E44">
            <w:pPr>
              <w:numPr>
                <w:ilvl w:val="1"/>
                <w:numId w:val="1"/>
              </w:numPr>
              <w:ind w:left="432" w:hanging="180"/>
              <w:rPr>
                <w:sz w:val="18"/>
                <w:szCs w:val="18"/>
              </w:rPr>
            </w:pPr>
            <w:r>
              <w:rPr>
                <w:rFonts w:ascii="Arial" w:eastAsia="Arial" w:hAnsi="Arial" w:cs="Arial"/>
                <w:sz w:val="18"/>
                <w:szCs w:val="18"/>
              </w:rPr>
              <w:t>Clear packing tape, scotch tape or masking tape to attach tags to toys and large items.</w:t>
            </w:r>
          </w:p>
          <w:p w:rsidR="007E4957" w:rsidRDefault="00702E44">
            <w:pPr>
              <w:numPr>
                <w:ilvl w:val="1"/>
                <w:numId w:val="1"/>
              </w:numPr>
              <w:ind w:left="432" w:hanging="180"/>
              <w:rPr>
                <w:sz w:val="18"/>
                <w:szCs w:val="18"/>
              </w:rPr>
            </w:pPr>
            <w:r>
              <w:rPr>
                <w:rFonts w:ascii="Arial" w:eastAsia="Arial" w:hAnsi="Arial" w:cs="Arial"/>
                <w:sz w:val="18"/>
                <w:szCs w:val="18"/>
              </w:rPr>
              <w:t>Zip ties or curling ribbon to hold items together</w:t>
            </w:r>
          </w:p>
          <w:p w:rsidR="007E4957" w:rsidRDefault="00702E44">
            <w:pPr>
              <w:numPr>
                <w:ilvl w:val="1"/>
                <w:numId w:val="1"/>
              </w:numPr>
              <w:ind w:left="432" w:hanging="180"/>
              <w:rPr>
                <w:sz w:val="18"/>
                <w:szCs w:val="18"/>
              </w:rPr>
            </w:pPr>
            <w:r>
              <w:rPr>
                <w:rFonts w:ascii="Arial" w:eastAsia="Arial" w:hAnsi="Arial" w:cs="Arial"/>
                <w:sz w:val="18"/>
                <w:szCs w:val="18"/>
              </w:rPr>
              <w:t>Plas</w:t>
            </w:r>
            <w:r>
              <w:rPr>
                <w:rFonts w:ascii="Arial" w:eastAsia="Arial" w:hAnsi="Arial" w:cs="Arial"/>
                <w:sz w:val="18"/>
                <w:szCs w:val="18"/>
              </w:rPr>
              <w:t>tic bags to hold small items</w:t>
            </w:r>
          </w:p>
          <w:p w:rsidR="007E4957" w:rsidRDefault="00702E44">
            <w:pPr>
              <w:numPr>
                <w:ilvl w:val="0"/>
                <w:numId w:val="5"/>
              </w:numPr>
              <w:ind w:left="187" w:hanging="187"/>
            </w:pPr>
            <w:r>
              <w:rPr>
                <w:rFonts w:ascii="Arial" w:eastAsia="Arial" w:hAnsi="Arial" w:cs="Arial"/>
                <w:b/>
                <w:sz w:val="18"/>
                <w:szCs w:val="18"/>
              </w:rPr>
              <w:t>Tagging Tip: Sort your items into gender, size, and category groups before entering inventory into the system</w:t>
            </w:r>
            <w:r>
              <w:rPr>
                <w:rFonts w:ascii="Arial" w:eastAsia="Arial" w:hAnsi="Arial" w:cs="Arial"/>
                <w:sz w:val="18"/>
                <w:szCs w:val="18"/>
              </w:rPr>
              <w:t>. Keep your items in the same order that you entered them, to make tagging easier once the tags are printed.</w:t>
            </w:r>
          </w:p>
          <w:p w:rsidR="007E4957" w:rsidRDefault="00702E44">
            <w:pPr>
              <w:numPr>
                <w:ilvl w:val="0"/>
                <w:numId w:val="5"/>
              </w:numPr>
              <w:ind w:left="187" w:hanging="187"/>
            </w:pPr>
            <w:r>
              <w:rPr>
                <w:rFonts w:ascii="Arial" w:eastAsia="Arial" w:hAnsi="Arial" w:cs="Arial"/>
                <w:sz w:val="18"/>
                <w:szCs w:val="18"/>
              </w:rPr>
              <w:t>To access</w:t>
            </w:r>
            <w:r>
              <w:rPr>
                <w:rFonts w:ascii="Arial" w:eastAsia="Arial" w:hAnsi="Arial" w:cs="Arial"/>
                <w:sz w:val="18"/>
                <w:szCs w:val="18"/>
              </w:rPr>
              <w:t xml:space="preserve"> the inventory system, go to </w:t>
            </w:r>
            <w:hyperlink r:id="rId12">
              <w:r>
                <w:rPr>
                  <w:rFonts w:ascii="Arial" w:eastAsia="Arial" w:hAnsi="Arial" w:cs="Arial"/>
                  <w:color w:val="0000FF"/>
                  <w:sz w:val="18"/>
                  <w:szCs w:val="18"/>
                  <w:u w:val="single"/>
                </w:rPr>
                <w:t>www.KidsTagSale.com</w:t>
              </w:r>
            </w:hyperlink>
            <w:r>
              <w:rPr>
                <w:rFonts w:ascii="Arial" w:eastAsia="Arial" w:hAnsi="Arial" w:cs="Arial"/>
                <w:sz w:val="18"/>
                <w:szCs w:val="18"/>
              </w:rPr>
              <w:t xml:space="preserve">, click the “Consignor Login” button located in the left column and enter the consignor number and password which you received in an email after you registered.  </w:t>
            </w:r>
          </w:p>
          <w:p w:rsidR="007E4957" w:rsidRDefault="00702E44">
            <w:pPr>
              <w:numPr>
                <w:ilvl w:val="0"/>
                <w:numId w:val="5"/>
              </w:numPr>
              <w:ind w:left="187" w:hanging="187"/>
            </w:pPr>
            <w:r>
              <w:rPr>
                <w:rFonts w:ascii="Arial" w:eastAsia="Arial" w:hAnsi="Arial" w:cs="Arial"/>
                <w:sz w:val="18"/>
                <w:szCs w:val="18"/>
              </w:rPr>
              <w:t xml:space="preserve">Select the “Work with Consigned Inventory” link on the left under Activities, then “Work with my Consigned Items (Active Inventory)”. You may now start entering your items.  </w:t>
            </w:r>
            <w:r>
              <w:rPr>
                <w:rFonts w:ascii="Arial" w:eastAsia="Arial" w:hAnsi="Arial" w:cs="Arial"/>
                <w:b/>
                <w:sz w:val="18"/>
                <w:szCs w:val="18"/>
              </w:rPr>
              <w:t>Returning consignors</w:t>
            </w:r>
            <w:r>
              <w:rPr>
                <w:rFonts w:ascii="Arial" w:eastAsia="Arial" w:hAnsi="Arial" w:cs="Arial"/>
                <w:sz w:val="18"/>
                <w:szCs w:val="18"/>
              </w:rPr>
              <w:t>: To activate your inactive inventory that did not sell at th</w:t>
            </w:r>
            <w:r>
              <w:rPr>
                <w:rFonts w:ascii="Arial" w:eastAsia="Arial" w:hAnsi="Arial" w:cs="Arial"/>
                <w:sz w:val="18"/>
                <w:szCs w:val="18"/>
              </w:rPr>
              <w:t>e last sale, choose “Work with Consigned Inventory” then “Work with Inactive Inventory”. Select all items that you want to make active for the Fall Sale and click “Make SELECTED Inventory ACTIVE for Upcoming Sale”.  If you make ANY changes to the re-activa</w:t>
            </w:r>
            <w:r>
              <w:rPr>
                <w:rFonts w:ascii="Arial" w:eastAsia="Arial" w:hAnsi="Arial" w:cs="Arial"/>
                <w:sz w:val="18"/>
                <w:szCs w:val="18"/>
              </w:rPr>
              <w:t xml:space="preserve">ted items (especially price), you </w:t>
            </w:r>
            <w:r>
              <w:rPr>
                <w:rFonts w:ascii="Arial" w:eastAsia="Arial" w:hAnsi="Arial" w:cs="Arial"/>
                <w:b/>
                <w:sz w:val="18"/>
                <w:szCs w:val="18"/>
              </w:rPr>
              <w:t>MUST</w:t>
            </w:r>
            <w:r>
              <w:rPr>
                <w:rFonts w:ascii="Arial" w:eastAsia="Arial" w:hAnsi="Arial" w:cs="Arial"/>
                <w:sz w:val="18"/>
                <w:szCs w:val="18"/>
              </w:rPr>
              <w:t xml:space="preserve"> reprint the tag, remove the old tag, and attach the new tag to your item.  The cashier will use whatever price is on the printed tag and has no way of knowing if you have changed the price online.</w:t>
            </w:r>
          </w:p>
          <w:p w:rsidR="007E4957" w:rsidRDefault="00702E44">
            <w:pPr>
              <w:numPr>
                <w:ilvl w:val="0"/>
                <w:numId w:val="5"/>
              </w:numPr>
              <w:ind w:left="187" w:hanging="187"/>
            </w:pPr>
            <w:r>
              <w:rPr>
                <w:rFonts w:ascii="Arial" w:eastAsia="Arial" w:hAnsi="Arial" w:cs="Arial"/>
                <w:sz w:val="18"/>
                <w:szCs w:val="18"/>
              </w:rPr>
              <w:t>For each new item, s</w:t>
            </w:r>
            <w:r>
              <w:rPr>
                <w:rFonts w:ascii="Arial" w:eastAsia="Arial" w:hAnsi="Arial" w:cs="Arial"/>
                <w:sz w:val="18"/>
                <w:szCs w:val="18"/>
              </w:rPr>
              <w:t>elect the correct category then the correct size from the scroll-down menus (choose “Leave Blank” for non-clothing items).  (Note: If the item is sized as 6-12 months, place it in the 6 month category).  If the item’s size is not in the list, choose “See d</w:t>
            </w:r>
            <w:r>
              <w:rPr>
                <w:rFonts w:ascii="Arial" w:eastAsia="Arial" w:hAnsi="Arial" w:cs="Arial"/>
                <w:sz w:val="18"/>
                <w:szCs w:val="18"/>
              </w:rPr>
              <w:t xml:space="preserve">escription”.  Enter a brief description of the item, including the size if you did not enter it in the Size field.  You may enter two description lines, each 24 characters.  </w:t>
            </w:r>
            <w:r>
              <w:rPr>
                <w:rFonts w:ascii="Arial" w:eastAsia="Arial" w:hAnsi="Arial" w:cs="Arial"/>
                <w:sz w:val="18"/>
                <w:szCs w:val="18"/>
                <w:u w:val="single"/>
              </w:rPr>
              <w:t>Include the brand (i.e., Gap), color, and type,</w:t>
            </w:r>
            <w:r>
              <w:rPr>
                <w:rFonts w:ascii="Arial" w:eastAsia="Arial" w:hAnsi="Arial" w:cs="Arial"/>
                <w:sz w:val="18"/>
                <w:szCs w:val="18"/>
              </w:rPr>
              <w:t xml:space="preserve"> such as “Gap white turtleneck” to </w:t>
            </w:r>
            <w:r>
              <w:rPr>
                <w:rFonts w:ascii="Arial" w:eastAsia="Arial" w:hAnsi="Arial" w:cs="Arial"/>
                <w:sz w:val="18"/>
                <w:szCs w:val="18"/>
              </w:rPr>
              <w:t>help us identify items during the sale if the tag is lost, and to help you identify sold items after the sale.</w:t>
            </w:r>
          </w:p>
          <w:p w:rsidR="007E4957" w:rsidRDefault="00702E44">
            <w:pPr>
              <w:numPr>
                <w:ilvl w:val="0"/>
                <w:numId w:val="5"/>
              </w:numPr>
              <w:ind w:left="187" w:hanging="187"/>
            </w:pPr>
            <w:r>
              <w:rPr>
                <w:rFonts w:ascii="Arial" w:eastAsia="Arial" w:hAnsi="Arial" w:cs="Arial"/>
                <w:sz w:val="18"/>
                <w:szCs w:val="18"/>
              </w:rPr>
              <w:t>Enter the item’s price and choose whether to discount the item during the Half-Price Sale and whether to donate it if it does not sell.  (Note: i</w:t>
            </w:r>
            <w:r>
              <w:rPr>
                <w:rFonts w:ascii="Arial" w:eastAsia="Arial" w:hAnsi="Arial" w:cs="Arial"/>
                <w:sz w:val="18"/>
                <w:szCs w:val="18"/>
              </w:rPr>
              <w:t>f you will be donating your item, it will automatically be marked as discount.)  See the separate Pricing Guidelines for suggested pricing.  All prices must be in 50-cent increments.</w:t>
            </w:r>
          </w:p>
          <w:p w:rsidR="007E4957" w:rsidRDefault="00702E44">
            <w:pPr>
              <w:numPr>
                <w:ilvl w:val="0"/>
                <w:numId w:val="5"/>
              </w:numPr>
              <w:ind w:left="187" w:hanging="187"/>
            </w:pPr>
            <w:r>
              <w:rPr>
                <w:rFonts w:ascii="Arial" w:eastAsia="Arial" w:hAnsi="Arial" w:cs="Arial"/>
                <w:sz w:val="18"/>
                <w:szCs w:val="18"/>
              </w:rPr>
              <w:t>Click “Submit Item”. To make changes later, select the appropriate item a</w:t>
            </w:r>
            <w:r>
              <w:rPr>
                <w:rFonts w:ascii="Arial" w:eastAsia="Arial" w:hAnsi="Arial" w:cs="Arial"/>
                <w:sz w:val="18"/>
                <w:szCs w:val="18"/>
              </w:rPr>
              <w:t>nd click “Edit” or “Delete”.</w:t>
            </w:r>
          </w:p>
          <w:p w:rsidR="007E4957" w:rsidRDefault="00702E44">
            <w:pPr>
              <w:numPr>
                <w:ilvl w:val="0"/>
                <w:numId w:val="5"/>
              </w:numPr>
              <w:ind w:left="187" w:hanging="187"/>
            </w:pPr>
            <w:r>
              <w:rPr>
                <w:rFonts w:ascii="Arial" w:eastAsia="Arial" w:hAnsi="Arial" w:cs="Arial"/>
                <w:sz w:val="18"/>
                <w:szCs w:val="18"/>
              </w:rPr>
              <w:t>When you have finished entering inventory, click the “I’m finished for now” link.</w:t>
            </w:r>
          </w:p>
          <w:p w:rsidR="007E4957" w:rsidRDefault="00702E44">
            <w:pPr>
              <w:numPr>
                <w:ilvl w:val="0"/>
                <w:numId w:val="5"/>
              </w:numPr>
              <w:ind w:left="187" w:hanging="187"/>
            </w:pPr>
            <w:r>
              <w:rPr>
                <w:rFonts w:ascii="Arial" w:eastAsia="Arial" w:hAnsi="Arial" w:cs="Arial"/>
                <w:sz w:val="18"/>
                <w:szCs w:val="18"/>
              </w:rPr>
              <w:t xml:space="preserve">To print tags, log in, click the “Work with consigned inventory” link, then “Print Selected Tags”.  Sort your inventory list by “Donate”.  Click </w:t>
            </w:r>
            <w:r>
              <w:rPr>
                <w:rFonts w:ascii="Arial" w:eastAsia="Arial" w:hAnsi="Arial" w:cs="Arial"/>
                <w:sz w:val="18"/>
                <w:szCs w:val="18"/>
              </w:rPr>
              <w:t>the checkbox for all items listed as “Yes” in the Donate column, then click “Print Selected Tags”.  A separate page will open with the formatted tags, ready to print; six tags will print on each page.  (If pop-ups are blocked, choose to allow all pop-ups f</w:t>
            </w:r>
            <w:r>
              <w:rPr>
                <w:rFonts w:ascii="Arial" w:eastAsia="Arial" w:hAnsi="Arial" w:cs="Arial"/>
                <w:sz w:val="18"/>
                <w:szCs w:val="18"/>
              </w:rPr>
              <w:t xml:space="preserve">rom this website.)  Scroll down the pages of tags and carefully check them to make sure they were generated correctly, with barcodes, descriptions, etc., and to make sure that the layout is correct.  (Email </w:t>
            </w:r>
            <w:hyperlink r:id="rId13">
              <w:r>
                <w:rPr>
                  <w:rFonts w:ascii="Arial" w:eastAsia="Arial" w:hAnsi="Arial" w:cs="Arial"/>
                  <w:color w:val="0000FF"/>
                  <w:sz w:val="18"/>
                  <w:szCs w:val="18"/>
                  <w:u w:val="single"/>
                </w:rPr>
                <w:t>sale@chelmsfordmothersclub.org</w:t>
              </w:r>
            </w:hyperlink>
            <w:r>
              <w:rPr>
                <w:rFonts w:ascii="Arial" w:eastAsia="Arial" w:hAnsi="Arial" w:cs="Arial"/>
                <w:sz w:val="18"/>
                <w:szCs w:val="18"/>
              </w:rPr>
              <w:t xml:space="preserve"> if you run into issues.  The inventory system works best on Internet Explorer.)  Ensure that the appropriate color card stock is loaded in your printer (</w:t>
            </w:r>
            <w:r>
              <w:rPr>
                <w:rFonts w:ascii="Arial" w:eastAsia="Arial" w:hAnsi="Arial" w:cs="Arial"/>
                <w:b/>
                <w:sz w:val="18"/>
                <w:szCs w:val="18"/>
              </w:rPr>
              <w:t>white for “donate</w:t>
            </w:r>
            <w:r>
              <w:rPr>
                <w:rFonts w:ascii="Arial" w:eastAsia="Arial" w:hAnsi="Arial" w:cs="Arial"/>
                <w:b/>
                <w:sz w:val="18"/>
                <w:szCs w:val="18"/>
              </w:rPr>
              <w:t>” items</w:t>
            </w:r>
            <w:r>
              <w:rPr>
                <w:rFonts w:ascii="Arial" w:eastAsia="Arial" w:hAnsi="Arial" w:cs="Arial"/>
                <w:sz w:val="18"/>
                <w:szCs w:val="18"/>
              </w:rPr>
              <w:t>) and print the tags.  (You may need to right-click on the tag window to access the print menu, depending on the browser you use.)  To print “Do Not Donate” tags, sort the inventory list by “Donate”, click the checkbox next to all items listed as “N</w:t>
            </w:r>
            <w:r>
              <w:rPr>
                <w:rFonts w:ascii="Arial" w:eastAsia="Arial" w:hAnsi="Arial" w:cs="Arial"/>
                <w:sz w:val="18"/>
                <w:szCs w:val="18"/>
              </w:rPr>
              <w:t xml:space="preserve">o” in the Donate column, then click “Print Selected Tags”.  Print </w:t>
            </w:r>
            <w:proofErr w:type="gramStart"/>
            <w:r>
              <w:rPr>
                <w:rFonts w:ascii="Arial" w:eastAsia="Arial" w:hAnsi="Arial" w:cs="Arial"/>
                <w:sz w:val="18"/>
                <w:szCs w:val="18"/>
              </w:rPr>
              <w:t xml:space="preserve">the </w:t>
            </w:r>
            <w:r>
              <w:rPr>
                <w:rFonts w:ascii="Arial" w:eastAsia="Arial" w:hAnsi="Arial" w:cs="Arial"/>
                <w:b/>
                <w:sz w:val="18"/>
                <w:szCs w:val="18"/>
              </w:rPr>
              <w:t xml:space="preserve"> </w:t>
            </w:r>
            <w:r>
              <w:rPr>
                <w:rFonts w:ascii="Arial" w:eastAsia="Arial" w:hAnsi="Arial" w:cs="Arial"/>
                <w:b/>
                <w:color w:val="FFFF00"/>
                <w:sz w:val="18"/>
                <w:szCs w:val="18"/>
              </w:rPr>
              <w:t>“</w:t>
            </w:r>
            <w:proofErr w:type="gramEnd"/>
            <w:r>
              <w:rPr>
                <w:rFonts w:ascii="Arial" w:eastAsia="Arial" w:hAnsi="Arial" w:cs="Arial"/>
                <w:b/>
                <w:color w:val="FFC000"/>
                <w:sz w:val="18"/>
                <w:szCs w:val="18"/>
              </w:rPr>
              <w:t>Do Not Donate” tags on yellow card stock</w:t>
            </w:r>
            <w:r>
              <w:rPr>
                <w:rFonts w:ascii="Arial" w:eastAsia="Arial" w:hAnsi="Arial" w:cs="Arial"/>
                <w:sz w:val="18"/>
                <w:szCs w:val="18"/>
              </w:rPr>
              <w:t>.</w:t>
            </w:r>
          </w:p>
          <w:p w:rsidR="007E4957" w:rsidRDefault="00702E44">
            <w:pPr>
              <w:numPr>
                <w:ilvl w:val="0"/>
                <w:numId w:val="5"/>
              </w:numPr>
              <w:ind w:left="187" w:hanging="187"/>
            </w:pPr>
            <w:r>
              <w:rPr>
                <w:rFonts w:ascii="Arial" w:eastAsia="Arial" w:hAnsi="Arial" w:cs="Arial"/>
                <w:sz w:val="18"/>
                <w:szCs w:val="18"/>
              </w:rPr>
              <w:t xml:space="preserve">If you do not have a working printer, you can log into the system at the library or </w:t>
            </w:r>
            <w:proofErr w:type="spellStart"/>
            <w:r>
              <w:rPr>
                <w:rFonts w:ascii="Arial" w:eastAsia="Arial" w:hAnsi="Arial" w:cs="Arial"/>
                <w:sz w:val="18"/>
                <w:szCs w:val="18"/>
              </w:rPr>
              <w:t>Fedex</w:t>
            </w:r>
            <w:proofErr w:type="spellEnd"/>
            <w:r>
              <w:rPr>
                <w:rFonts w:ascii="Arial" w:eastAsia="Arial" w:hAnsi="Arial" w:cs="Arial"/>
                <w:sz w:val="18"/>
                <w:szCs w:val="18"/>
              </w:rPr>
              <w:t>/</w:t>
            </w:r>
            <w:proofErr w:type="spellStart"/>
            <w:r>
              <w:rPr>
                <w:rFonts w:ascii="Arial" w:eastAsia="Arial" w:hAnsi="Arial" w:cs="Arial"/>
                <w:sz w:val="18"/>
                <w:szCs w:val="18"/>
              </w:rPr>
              <w:t>Kinkos</w:t>
            </w:r>
            <w:proofErr w:type="spellEnd"/>
            <w:r>
              <w:rPr>
                <w:rFonts w:ascii="Arial" w:eastAsia="Arial" w:hAnsi="Arial" w:cs="Arial"/>
                <w:sz w:val="18"/>
                <w:szCs w:val="18"/>
              </w:rPr>
              <w:t xml:space="preserve"> and print tags there.</w:t>
            </w:r>
          </w:p>
          <w:p w:rsidR="007E4957" w:rsidRDefault="00702E44">
            <w:pPr>
              <w:numPr>
                <w:ilvl w:val="0"/>
                <w:numId w:val="5"/>
              </w:numPr>
              <w:ind w:left="187" w:hanging="187"/>
            </w:pPr>
            <w:r>
              <w:rPr>
                <w:rFonts w:ascii="Arial" w:eastAsia="Arial" w:hAnsi="Arial" w:cs="Arial"/>
                <w:sz w:val="18"/>
                <w:szCs w:val="18"/>
              </w:rPr>
              <w:t>Cut apart all of the ta</w:t>
            </w:r>
            <w:r>
              <w:rPr>
                <w:rFonts w:ascii="Arial" w:eastAsia="Arial" w:hAnsi="Arial" w:cs="Arial"/>
                <w:sz w:val="18"/>
                <w:szCs w:val="18"/>
              </w:rPr>
              <w:t xml:space="preserve">gs (6 tags per sheet). </w:t>
            </w:r>
            <w:r>
              <w:rPr>
                <w:noProof/>
              </w:rPr>
              <w:drawing>
                <wp:anchor distT="0" distB="0" distL="114300" distR="114300" simplePos="0" relativeHeight="251658240" behindDoc="0" locked="0" layoutInCell="0" hidden="0" allowOverlap="1">
                  <wp:simplePos x="0" y="0"/>
                  <wp:positionH relativeFrom="margin">
                    <wp:posOffset>4731306</wp:posOffset>
                  </wp:positionH>
                  <wp:positionV relativeFrom="paragraph">
                    <wp:posOffset>90488</wp:posOffset>
                  </wp:positionV>
                  <wp:extent cx="2107644" cy="795338"/>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t="2105" b="14735"/>
                          <a:stretch>
                            <a:fillRect/>
                          </a:stretch>
                        </pic:blipFill>
                        <pic:spPr>
                          <a:xfrm>
                            <a:off x="0" y="0"/>
                            <a:ext cx="2107644" cy="795338"/>
                          </a:xfrm>
                          <a:prstGeom prst="rect">
                            <a:avLst/>
                          </a:prstGeom>
                          <a:ln/>
                        </pic:spPr>
                      </pic:pic>
                    </a:graphicData>
                  </a:graphic>
                </wp:anchor>
              </w:drawing>
            </w:r>
          </w:p>
          <w:p w:rsidR="007E4957" w:rsidRDefault="00702E44">
            <w:pPr>
              <w:numPr>
                <w:ilvl w:val="0"/>
                <w:numId w:val="5"/>
              </w:numPr>
              <w:ind w:left="187" w:hanging="187"/>
            </w:pPr>
            <w:r>
              <w:rPr>
                <w:rFonts w:ascii="Arial" w:eastAsia="Arial" w:hAnsi="Arial" w:cs="Arial"/>
                <w:sz w:val="18"/>
                <w:szCs w:val="18"/>
              </w:rPr>
              <w:t xml:space="preserve">Attach tags to clothing with a tagging gun or safety pins.  </w:t>
            </w:r>
            <w:r>
              <w:rPr>
                <w:rFonts w:ascii="Arial" w:eastAsia="Arial" w:hAnsi="Arial" w:cs="Arial"/>
                <w:sz w:val="18"/>
                <w:szCs w:val="18"/>
              </w:rPr>
              <w:t>Tags can be pinned to the right shoulder</w:t>
            </w:r>
            <w:r>
              <w:rPr>
                <w:rFonts w:ascii="Arial" w:eastAsia="Arial" w:hAnsi="Arial" w:cs="Arial"/>
                <w:color w:val="6D9EEB"/>
                <w:sz w:val="18"/>
                <w:szCs w:val="18"/>
              </w:rPr>
              <w:t xml:space="preserve"> </w:t>
            </w:r>
            <w:r>
              <w:rPr>
                <w:rFonts w:ascii="Arial" w:eastAsia="Arial" w:hAnsi="Arial" w:cs="Arial"/>
                <w:color w:val="6D9EEB"/>
                <w:sz w:val="18"/>
                <w:szCs w:val="18"/>
                <w:highlight w:val="yellow"/>
              </w:rPr>
              <w:t xml:space="preserve">ON A SEAM </w:t>
            </w:r>
            <w:r>
              <w:rPr>
                <w:rFonts w:ascii="Arial" w:eastAsia="Arial" w:hAnsi="Arial" w:cs="Arial"/>
                <w:sz w:val="18"/>
                <w:szCs w:val="18"/>
              </w:rPr>
              <w:t>using a safety pin, or can be attached with a tagging gun to the sleeve</w:t>
            </w:r>
            <w:r>
              <w:rPr>
                <w:rFonts w:ascii="Arial" w:eastAsia="Arial" w:hAnsi="Arial" w:cs="Arial"/>
                <w:sz w:val="18"/>
                <w:szCs w:val="18"/>
              </w:rPr>
              <w:t xml:space="preserve"> on the right, when the garment is facing you.  F</w:t>
            </w:r>
            <w:r>
              <w:rPr>
                <w:rFonts w:ascii="Arial" w:eastAsia="Arial" w:hAnsi="Arial" w:cs="Arial"/>
                <w:sz w:val="18"/>
                <w:szCs w:val="18"/>
              </w:rPr>
              <w:t xml:space="preserve">or pants, attach the tag to the waistband </w:t>
            </w:r>
            <w:r>
              <w:rPr>
                <w:rFonts w:ascii="Arial" w:eastAsia="Arial" w:hAnsi="Arial" w:cs="Arial"/>
                <w:color w:val="E06666"/>
                <w:sz w:val="18"/>
                <w:szCs w:val="18"/>
                <w:highlight w:val="yellow"/>
              </w:rPr>
              <w:t>ON A SEAM</w:t>
            </w:r>
            <w:r>
              <w:rPr>
                <w:rFonts w:ascii="Arial" w:eastAsia="Arial" w:hAnsi="Arial" w:cs="Arial"/>
                <w:sz w:val="18"/>
                <w:szCs w:val="18"/>
                <w:highlight w:val="yellow"/>
              </w:rPr>
              <w:t>.</w:t>
            </w:r>
          </w:p>
          <w:p w:rsidR="007E4957" w:rsidRDefault="00702E44">
            <w:pPr>
              <w:numPr>
                <w:ilvl w:val="0"/>
                <w:numId w:val="5"/>
              </w:numPr>
              <w:ind w:left="187" w:hanging="187"/>
            </w:pPr>
            <w:r>
              <w:rPr>
                <w:rFonts w:ascii="Arial" w:eastAsia="Arial" w:hAnsi="Arial" w:cs="Arial"/>
                <w:sz w:val="18"/>
                <w:szCs w:val="18"/>
              </w:rPr>
              <w:t xml:space="preserve">To hang pants, use pants hangers or use 2 large safety pins </w:t>
            </w:r>
            <w:r>
              <w:rPr>
                <w:rFonts w:ascii="Arial" w:eastAsia="Arial" w:hAnsi="Arial" w:cs="Arial"/>
                <w:sz w:val="18"/>
                <w:szCs w:val="18"/>
                <w:highlight w:val="magenta"/>
              </w:rPr>
              <w:t>ON A SEAM</w:t>
            </w:r>
            <w:r>
              <w:rPr>
                <w:rFonts w:ascii="Arial" w:eastAsia="Arial" w:hAnsi="Arial" w:cs="Arial"/>
                <w:sz w:val="18"/>
                <w:szCs w:val="18"/>
              </w:rPr>
              <w:t xml:space="preserve"> to pin waistband to the top angled bars of a wire hanger.</w:t>
            </w:r>
          </w:p>
          <w:p w:rsidR="007E4957" w:rsidRDefault="00702E44">
            <w:pPr>
              <w:numPr>
                <w:ilvl w:val="0"/>
                <w:numId w:val="5"/>
              </w:numPr>
              <w:tabs>
                <w:tab w:val="left" w:pos="162"/>
                <w:tab w:val="center" w:pos="8547"/>
              </w:tabs>
              <w:ind w:left="187" w:hanging="187"/>
            </w:pPr>
            <w:r>
              <w:rPr>
                <w:rFonts w:ascii="Arial" w:eastAsia="Arial" w:hAnsi="Arial" w:cs="Arial"/>
                <w:sz w:val="18"/>
                <w:szCs w:val="18"/>
              </w:rPr>
              <w:t>Attach tags to plastic items with clear packing tape or scotch</w:t>
            </w:r>
            <w:r>
              <w:rPr>
                <w:rFonts w:ascii="Arial" w:eastAsia="Arial" w:hAnsi="Arial" w:cs="Arial"/>
                <w:sz w:val="18"/>
                <w:szCs w:val="18"/>
              </w:rPr>
              <w:tab/>
            </w:r>
            <w:r>
              <w:rPr>
                <w:rFonts w:ascii="Arial" w:eastAsia="Arial" w:hAnsi="Arial" w:cs="Arial"/>
                <w:b/>
                <w:sz w:val="18"/>
                <w:szCs w:val="18"/>
              </w:rPr>
              <w:t>Hanger Direction and Tag Placement</w:t>
            </w:r>
            <w:r>
              <w:rPr>
                <w:rFonts w:ascii="Arial" w:eastAsia="Arial" w:hAnsi="Arial" w:cs="Arial"/>
                <w:sz w:val="18"/>
                <w:szCs w:val="18"/>
              </w:rPr>
              <w:br/>
            </w:r>
            <w:r>
              <w:rPr>
                <w:rFonts w:ascii="Arial" w:eastAsia="Arial" w:hAnsi="Arial" w:cs="Arial"/>
                <w:sz w:val="18"/>
                <w:szCs w:val="18"/>
              </w:rPr>
              <w:lastRenderedPageBreak/>
              <w:t xml:space="preserve">tape.  </w:t>
            </w:r>
            <w:r>
              <w:rPr>
                <w:rFonts w:ascii="Arial" w:eastAsia="Arial" w:hAnsi="Arial" w:cs="Arial"/>
                <w:b/>
                <w:color w:val="C00000"/>
                <w:sz w:val="18"/>
                <w:szCs w:val="18"/>
              </w:rPr>
              <w:t>Tape the top half of the tag only (tape should not</w:t>
            </w:r>
            <w:r>
              <w:rPr>
                <w:rFonts w:ascii="Arial" w:eastAsia="Arial" w:hAnsi="Arial" w:cs="Arial"/>
                <w:b/>
                <w:color w:val="C00000"/>
                <w:sz w:val="18"/>
                <w:szCs w:val="18"/>
              </w:rPr>
              <w:tab/>
            </w:r>
            <w:r>
              <w:rPr>
                <w:rFonts w:ascii="Arial" w:eastAsia="Arial" w:hAnsi="Arial" w:cs="Arial"/>
                <w:i/>
                <w:sz w:val="18"/>
                <w:szCs w:val="18"/>
              </w:rPr>
              <w:t>(Note: Choose ONE tag location. Only one tag per garment.)</w:t>
            </w:r>
            <w:r>
              <w:rPr>
                <w:rFonts w:ascii="Arial" w:eastAsia="Arial" w:hAnsi="Arial" w:cs="Arial"/>
                <w:b/>
                <w:color w:val="C00000"/>
                <w:sz w:val="18"/>
                <w:szCs w:val="18"/>
              </w:rPr>
              <w:br/>
            </w:r>
            <w:proofErr w:type="gramStart"/>
            <w:r>
              <w:rPr>
                <w:rFonts w:ascii="Arial" w:eastAsia="Arial" w:hAnsi="Arial" w:cs="Arial"/>
                <w:b/>
                <w:color w:val="C00000"/>
                <w:sz w:val="18"/>
                <w:szCs w:val="18"/>
              </w:rPr>
              <w:t>extend</w:t>
            </w:r>
            <w:proofErr w:type="gramEnd"/>
            <w:r>
              <w:rPr>
                <w:rFonts w:ascii="Arial" w:eastAsia="Arial" w:hAnsi="Arial" w:cs="Arial"/>
                <w:b/>
                <w:color w:val="C00000"/>
                <w:sz w:val="18"/>
                <w:szCs w:val="18"/>
              </w:rPr>
              <w:t xml:space="preserve"> below the Description) and do not cover the bar code.</w:t>
            </w:r>
          </w:p>
          <w:p w:rsidR="007E4957" w:rsidRDefault="00702E44">
            <w:pPr>
              <w:numPr>
                <w:ilvl w:val="0"/>
                <w:numId w:val="5"/>
              </w:numPr>
              <w:spacing w:after="60"/>
              <w:ind w:left="187" w:hanging="187"/>
            </w:pPr>
            <w:r>
              <w:rPr>
                <w:rFonts w:ascii="Arial" w:eastAsia="Arial" w:hAnsi="Arial" w:cs="Arial"/>
                <w:b/>
                <w:color w:val="C00000"/>
                <w:sz w:val="18"/>
                <w:szCs w:val="18"/>
              </w:rPr>
              <w:t>DO NOT OVER-TAPE OR USE PACKING TAPE ON BOOKS OR CARDBOARD BOXES; the tag is removed during checkout and too much tape will ruin the item.</w:t>
            </w:r>
          </w:p>
          <w:p w:rsidR="007E4957" w:rsidRDefault="00702E44">
            <w:pPr>
              <w:spacing w:after="60"/>
              <w:jc w:val="center"/>
              <w:rPr>
                <w:rFonts w:ascii="Arial" w:eastAsia="Arial" w:hAnsi="Arial" w:cs="Arial"/>
                <w:color w:val="140413"/>
                <w:sz w:val="22"/>
                <w:szCs w:val="22"/>
              </w:rPr>
            </w:pPr>
            <w:r>
              <w:rPr>
                <w:rFonts w:ascii="Arial" w:eastAsia="Arial" w:hAnsi="Arial" w:cs="Arial"/>
                <w:b/>
                <w:i/>
                <w:color w:val="140413"/>
                <w:sz w:val="22"/>
                <w:szCs w:val="22"/>
              </w:rPr>
              <w:t>Please see separate Pricing Guidelines and Tagging Tips document for helpful information on tagging.</w:t>
            </w:r>
          </w:p>
        </w:tc>
      </w:tr>
    </w:tbl>
    <w:p w:rsidR="007E4957" w:rsidRDefault="007E4957">
      <w:pPr>
        <w:rPr>
          <w:rFonts w:ascii="Arial" w:eastAsia="Arial" w:hAnsi="Arial" w:cs="Arial"/>
          <w:sz w:val="16"/>
          <w:szCs w:val="16"/>
        </w:rPr>
      </w:pPr>
    </w:p>
    <w:sectPr w:rsidR="007E4957">
      <w:footerReference w:type="default" r:id="rId15"/>
      <w:headerReference w:type="first" r:id="rId16"/>
      <w:footerReference w:type="first" r:id="rId1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44" w:rsidRDefault="00702E44">
      <w:r>
        <w:separator/>
      </w:r>
    </w:p>
  </w:endnote>
  <w:endnote w:type="continuationSeparator" w:id="0">
    <w:p w:rsidR="00702E44" w:rsidRDefault="0070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uld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57" w:rsidRDefault="00702E44">
    <w:pPr>
      <w:tabs>
        <w:tab w:val="right" w:pos="10800"/>
      </w:tabs>
      <w:spacing w:after="576"/>
      <w:rPr>
        <w:rFonts w:ascii="Arial" w:eastAsia="Arial" w:hAnsi="Arial" w:cs="Arial"/>
        <w:sz w:val="20"/>
        <w:szCs w:val="20"/>
      </w:rPr>
    </w:pPr>
    <w:r>
      <w:rPr>
        <w:rFonts w:ascii="Arial" w:eastAsia="Arial" w:hAnsi="Arial" w:cs="Arial"/>
        <w:sz w:val="20"/>
        <w:szCs w:val="20"/>
      </w:rPr>
      <w:t xml:space="preserve">CMC </w:t>
    </w:r>
    <w:r>
      <w:rPr>
        <w:rFonts w:ascii="Arial" w:eastAsia="Arial" w:hAnsi="Arial" w:cs="Arial"/>
        <w:sz w:val="20"/>
        <w:szCs w:val="20"/>
      </w:rPr>
      <w:t xml:space="preserve">Spring 2017 </w:t>
    </w:r>
    <w:r>
      <w:rPr>
        <w:rFonts w:ascii="Arial" w:eastAsia="Arial" w:hAnsi="Arial" w:cs="Arial"/>
        <w:sz w:val="20"/>
        <w:szCs w:val="20"/>
      </w:rPr>
      <w:t>Kids Tag Sale</w:t>
    </w:r>
    <w:r>
      <w:rPr>
        <w:rFonts w:ascii="Arial" w:eastAsia="Arial" w:hAnsi="Arial" w:cs="Arial"/>
        <w:sz w:val="20"/>
        <w:szCs w:val="20"/>
      </w:rPr>
      <w:tab/>
      <w:t xml:space="preserve">Page </w:t>
    </w:r>
    <w:r>
      <w:fldChar w:fldCharType="begin"/>
    </w:r>
    <w:r>
      <w:instrText>PAGE</w:instrText>
    </w:r>
    <w:r>
      <w:fldChar w:fldCharType="separate"/>
    </w:r>
    <w:r w:rsidR="00290F96">
      <w:rPr>
        <w:noProof/>
      </w:rPr>
      <w:t>4</w:t>
    </w:r>
    <w:r>
      <w:fldChar w:fldCharType="end"/>
    </w:r>
    <w:r>
      <w:rPr>
        <w:rFonts w:ascii="Arial" w:eastAsia="Arial" w:hAnsi="Arial" w:cs="Arial"/>
        <w:sz w:val="20"/>
        <w:szCs w:val="20"/>
      </w:rPr>
      <w:t xml:space="preserve"> of </w:t>
    </w:r>
    <w:r>
      <w:fldChar w:fldCharType="begin"/>
    </w:r>
    <w:r>
      <w:instrText>NUMPAGES</w:instrText>
    </w:r>
    <w:r>
      <w:fldChar w:fldCharType="separate"/>
    </w:r>
    <w:r w:rsidR="00290F9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57" w:rsidRDefault="00702E44">
    <w:pPr>
      <w:tabs>
        <w:tab w:val="right" w:pos="10800"/>
      </w:tabs>
      <w:spacing w:after="576"/>
      <w:rPr>
        <w:rFonts w:ascii="Arial" w:eastAsia="Arial" w:hAnsi="Arial" w:cs="Arial"/>
        <w:sz w:val="20"/>
        <w:szCs w:val="20"/>
      </w:rPr>
    </w:pPr>
    <w:r>
      <w:rPr>
        <w:rFonts w:ascii="Arial" w:eastAsia="Arial" w:hAnsi="Arial" w:cs="Arial"/>
        <w:sz w:val="20"/>
        <w:szCs w:val="20"/>
      </w:rPr>
      <w:t xml:space="preserve">CMC </w:t>
    </w:r>
    <w:r>
      <w:rPr>
        <w:rFonts w:ascii="Arial" w:eastAsia="Arial" w:hAnsi="Arial" w:cs="Arial"/>
        <w:sz w:val="20"/>
        <w:szCs w:val="20"/>
      </w:rPr>
      <w:t>Spring 2017</w:t>
    </w:r>
    <w:r>
      <w:rPr>
        <w:rFonts w:ascii="Arial" w:eastAsia="Arial" w:hAnsi="Arial" w:cs="Arial"/>
        <w:sz w:val="20"/>
        <w:szCs w:val="20"/>
      </w:rPr>
      <w:t xml:space="preserve"> Kids Tag Sale</w:t>
    </w:r>
    <w:r>
      <w:rPr>
        <w:rFonts w:ascii="Arial" w:eastAsia="Arial" w:hAnsi="Arial" w:cs="Arial"/>
        <w:sz w:val="20"/>
        <w:szCs w:val="20"/>
      </w:rPr>
      <w:tab/>
      <w:t xml:space="preserve">Page </w:t>
    </w:r>
    <w:r>
      <w:fldChar w:fldCharType="begin"/>
    </w:r>
    <w:r>
      <w:instrText>PAGE</w:instrText>
    </w:r>
    <w:r>
      <w:fldChar w:fldCharType="separate"/>
    </w:r>
    <w:r w:rsidR="00290F96">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sidR="00290F9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44" w:rsidRDefault="00702E44">
      <w:r>
        <w:separator/>
      </w:r>
    </w:p>
  </w:footnote>
  <w:footnote w:type="continuationSeparator" w:id="0">
    <w:p w:rsidR="00702E44" w:rsidRDefault="0070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57" w:rsidRDefault="00702E44">
    <w:pPr>
      <w:spacing w:before="720"/>
      <w:rPr>
        <w:sz w:val="48"/>
        <w:szCs w:val="48"/>
      </w:rPr>
    </w:pPr>
    <w:r>
      <w:rPr>
        <w:rFonts w:ascii="Boulder" w:eastAsia="Boulder" w:hAnsi="Boulder" w:cs="Boulder"/>
        <w:sz w:val="56"/>
        <w:szCs w:val="56"/>
      </w:rPr>
      <w:t xml:space="preserve">            </w:t>
    </w:r>
    <w:r>
      <w:rPr>
        <w:noProof/>
      </w:rPr>
      <w:drawing>
        <wp:inline distT="114300" distB="114300" distL="114300" distR="114300">
          <wp:extent cx="1724025" cy="5238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724025" cy="523875"/>
                  </a:xfrm>
                  <a:prstGeom prst="rect">
                    <a:avLst/>
                  </a:prstGeom>
                  <a:ln/>
                </pic:spPr>
              </pic:pic>
            </a:graphicData>
          </a:graphic>
        </wp:inline>
      </w:drawing>
    </w:r>
    <w:r>
      <w:rPr>
        <w:rFonts w:ascii="Boulder" w:eastAsia="Boulder" w:hAnsi="Boulder" w:cs="Boulder"/>
        <w:sz w:val="48"/>
        <w:szCs w:val="48"/>
      </w:rPr>
      <w:t xml:space="preserve"> </w:t>
    </w:r>
    <w:r>
      <w:rPr>
        <w:rFonts w:ascii="Boulder" w:eastAsia="Boulder" w:hAnsi="Boulder" w:cs="Boulder"/>
        <w:sz w:val="48"/>
        <w:szCs w:val="48"/>
      </w:rPr>
      <w:t>KIDS TAG SALE</w:t>
    </w:r>
  </w:p>
  <w:p w:rsidR="007E4957" w:rsidRDefault="00702E44">
    <w:pPr>
      <w:ind w:left="720" w:firstLine="720"/>
      <w:rPr>
        <w:rFonts w:ascii="Boulder" w:eastAsia="Boulder" w:hAnsi="Boulder" w:cs="Boulder"/>
        <w:sz w:val="36"/>
        <w:szCs w:val="36"/>
      </w:rPr>
    </w:pPr>
    <w:r>
      <w:rPr>
        <w:rFonts w:ascii="Boulder" w:eastAsia="Boulder" w:hAnsi="Boulder" w:cs="Boulder"/>
        <w:sz w:val="36"/>
        <w:szCs w:val="36"/>
      </w:rPr>
      <w:t xml:space="preserve">  Spring 2017</w:t>
    </w:r>
    <w:r>
      <w:rPr>
        <w:rFonts w:ascii="Boulder" w:eastAsia="Boulder" w:hAnsi="Boulder" w:cs="Boulder"/>
        <w:sz w:val="36"/>
        <w:szCs w:val="36"/>
      </w:rPr>
      <w:t xml:space="preserve"> Guidelines &amp; Tagging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0C5B"/>
    <w:multiLevelType w:val="multilevel"/>
    <w:tmpl w:val="3CDAF5CE"/>
    <w:lvl w:ilvl="0">
      <w:start w:val="1"/>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CC04FA5"/>
    <w:multiLevelType w:val="multilevel"/>
    <w:tmpl w:val="46F8EAC8"/>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4C464E9"/>
    <w:multiLevelType w:val="multilevel"/>
    <w:tmpl w:val="F2DC693C"/>
    <w:lvl w:ilvl="0">
      <w:start w:val="1"/>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64C06CE"/>
    <w:multiLevelType w:val="multilevel"/>
    <w:tmpl w:val="9AAC38B6"/>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EA4398C"/>
    <w:multiLevelType w:val="multilevel"/>
    <w:tmpl w:val="F070B63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57"/>
    <w:rsid w:val="00290F96"/>
    <w:rsid w:val="00702E44"/>
    <w:rsid w:val="007E4957"/>
    <w:rsid w:val="00D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7895A-2144-4849-95E9-04FE8CB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outlineLvl w:val="2"/>
    </w:pPr>
    <w:rPr>
      <w:i/>
      <w:color w:val="00FFFF"/>
    </w:rPr>
  </w:style>
  <w:style w:type="paragraph" w:styleId="Heading4">
    <w:name w:val="heading 4"/>
    <w:basedOn w:val="Normal"/>
    <w:next w:val="Normal"/>
    <w:pPr>
      <w:keepNext/>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tagsale.com/" TargetMode="External"/><Relationship Id="rId13" Type="http://schemas.openxmlformats.org/officeDocument/2006/relationships/hyperlink" Target="mailto:sale@chelmsfordmothersclub.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idstagsale.com" TargetMode="External"/><Relationship Id="rId12" Type="http://schemas.openxmlformats.org/officeDocument/2006/relationships/hyperlink" Target="http://www.kidstagsal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ignors@KidsTagSa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signors@KidsTagSa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le@chelmsfordmothersclub.org"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Windows User</cp:lastModifiedBy>
  <cp:revision>2</cp:revision>
  <dcterms:created xsi:type="dcterms:W3CDTF">2017-03-09T20:10:00Z</dcterms:created>
  <dcterms:modified xsi:type="dcterms:W3CDTF">2017-03-09T20:10:00Z</dcterms:modified>
</cp:coreProperties>
</file>